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ECD7B" w14:textId="77777777" w:rsidR="009E584F" w:rsidRPr="00805244" w:rsidRDefault="009E584F" w:rsidP="00413C74">
      <w:pPr>
        <w:spacing w:line="276" w:lineRule="auto"/>
        <w:rPr>
          <w:rFonts w:cs="Arial"/>
          <w:b/>
          <w:bCs/>
          <w:i/>
          <w:iCs/>
          <w:color w:val="FF0000"/>
          <w:szCs w:val="20"/>
        </w:rPr>
      </w:pPr>
    </w:p>
    <w:p w14:paraId="5049173E" w14:textId="2755CD5A" w:rsidR="00413C74" w:rsidRDefault="00413C74" w:rsidP="00413C74">
      <w:pPr>
        <w:jc w:val="center"/>
        <w:rPr>
          <w:rFonts w:cs="Times New Roman"/>
          <w:b/>
          <w:bCs/>
          <w:szCs w:val="20"/>
        </w:rPr>
      </w:pPr>
      <w:r>
        <w:rPr>
          <w:rFonts w:cs="Times New Roman"/>
          <w:b/>
          <w:bCs/>
          <w:noProof/>
        </w:rPr>
        <w:drawing>
          <wp:inline distT="0" distB="0" distL="0" distR="0" wp14:anchorId="0441182D" wp14:editId="6DE28D5B">
            <wp:extent cx="619125" cy="6572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125" cy="657225"/>
                    </a:xfrm>
                    <a:prstGeom prst="rect">
                      <a:avLst/>
                    </a:prstGeom>
                    <a:solidFill>
                      <a:srgbClr val="FFFFFF"/>
                    </a:solidFill>
                    <a:ln>
                      <a:noFill/>
                    </a:ln>
                  </pic:spPr>
                </pic:pic>
              </a:graphicData>
            </a:graphic>
          </wp:inline>
        </w:drawing>
      </w:r>
    </w:p>
    <w:p w14:paraId="1F0D7566" w14:textId="77777777" w:rsidR="00413C74" w:rsidRDefault="00413C74" w:rsidP="00413C74">
      <w:pPr>
        <w:jc w:val="center"/>
      </w:pPr>
      <w:r>
        <w:rPr>
          <w:rFonts w:cs="Times New Roman"/>
          <w:b/>
          <w:bCs/>
          <w:szCs w:val="20"/>
        </w:rPr>
        <w:t>MINISTÉRIO DA DEFESA</w:t>
      </w:r>
    </w:p>
    <w:p w14:paraId="625D95A8" w14:textId="77777777" w:rsidR="00413C74" w:rsidRDefault="00413C74" w:rsidP="00413C74">
      <w:pPr>
        <w:jc w:val="center"/>
      </w:pPr>
      <w:r>
        <w:rPr>
          <w:rFonts w:cs="Times New Roman"/>
          <w:b/>
          <w:bCs/>
          <w:szCs w:val="20"/>
        </w:rPr>
        <w:t>EXÉRCITO BRASILEIRO</w:t>
      </w:r>
    </w:p>
    <w:p w14:paraId="3B433270" w14:textId="77777777" w:rsidR="00413C74" w:rsidRDefault="00413C74" w:rsidP="00413C74">
      <w:pPr>
        <w:jc w:val="center"/>
      </w:pPr>
      <w:r>
        <w:rPr>
          <w:rFonts w:cs="Times New Roman"/>
          <w:b/>
          <w:bCs/>
          <w:szCs w:val="20"/>
        </w:rPr>
        <w:t>25º BATALHÃO DE CAÇADORES</w:t>
      </w:r>
    </w:p>
    <w:p w14:paraId="1BF2B573" w14:textId="77777777" w:rsidR="00413C74" w:rsidRDefault="00413C74" w:rsidP="00413C74">
      <w:pPr>
        <w:jc w:val="center"/>
      </w:pPr>
      <w:r>
        <w:rPr>
          <w:rFonts w:cs="Times New Roman"/>
          <w:b/>
          <w:bCs/>
          <w:color w:val="000000"/>
          <w:szCs w:val="20"/>
        </w:rPr>
        <w:t>BATALHÃO ALFERES LEONARDO DE CARVALHO CASTELO BRANCO</w:t>
      </w:r>
    </w:p>
    <w:p w14:paraId="6C0791BA" w14:textId="4BBFB28E" w:rsidR="003D0E1A" w:rsidRPr="00413C74" w:rsidRDefault="003D0E1A" w:rsidP="00413C74">
      <w:pPr>
        <w:jc w:val="center"/>
        <w:rPr>
          <w:rFonts w:cs="Times New Roman"/>
          <w:b/>
          <w:bCs/>
          <w:color w:val="000000"/>
          <w:szCs w:val="20"/>
        </w:rPr>
      </w:pPr>
      <w:r w:rsidRPr="00413C74">
        <w:rPr>
          <w:rFonts w:cs="Times New Roman"/>
          <w:b/>
          <w:bCs/>
          <w:color w:val="000000"/>
          <w:szCs w:val="20"/>
        </w:rPr>
        <w:t xml:space="preserve">AVISO </w:t>
      </w:r>
      <w:r w:rsidR="001A5A7D">
        <w:rPr>
          <w:rFonts w:cs="Times New Roman"/>
          <w:b/>
          <w:bCs/>
          <w:color w:val="000000"/>
          <w:szCs w:val="20"/>
        </w:rPr>
        <w:t>DE DISPENSA ELETRÔNICA Nº 0</w:t>
      </w:r>
      <w:r w:rsidR="00BF00FE">
        <w:rPr>
          <w:rFonts w:cs="Times New Roman"/>
          <w:b/>
          <w:bCs/>
          <w:color w:val="000000"/>
          <w:szCs w:val="20"/>
        </w:rPr>
        <w:t>8</w:t>
      </w:r>
      <w:r w:rsidRPr="00413C74">
        <w:rPr>
          <w:rFonts w:cs="Times New Roman"/>
          <w:b/>
          <w:bCs/>
          <w:color w:val="000000"/>
          <w:szCs w:val="20"/>
        </w:rPr>
        <w:t>/20</w:t>
      </w:r>
      <w:r w:rsidR="001A5A7D">
        <w:rPr>
          <w:rFonts w:cs="Times New Roman"/>
          <w:b/>
          <w:bCs/>
          <w:color w:val="000000"/>
          <w:szCs w:val="20"/>
        </w:rPr>
        <w:t>22</w:t>
      </w:r>
    </w:p>
    <w:p w14:paraId="796E7A7D" w14:textId="4E67D15B" w:rsidR="003D0E1A" w:rsidRPr="00413C74" w:rsidRDefault="003D0E1A" w:rsidP="00413C74">
      <w:pPr>
        <w:jc w:val="center"/>
        <w:rPr>
          <w:rFonts w:cs="Times New Roman"/>
          <w:b/>
          <w:bCs/>
          <w:color w:val="000000"/>
          <w:szCs w:val="20"/>
        </w:rPr>
      </w:pPr>
      <w:r w:rsidRPr="00413C74">
        <w:rPr>
          <w:rFonts w:cs="Times New Roman"/>
          <w:b/>
          <w:bCs/>
          <w:color w:val="000000"/>
          <w:szCs w:val="20"/>
        </w:rPr>
        <w:t xml:space="preserve">(Processo Administrativo </w:t>
      </w:r>
      <w:proofErr w:type="spellStart"/>
      <w:r w:rsidRPr="00413C74">
        <w:rPr>
          <w:rFonts w:cs="Times New Roman"/>
          <w:b/>
          <w:bCs/>
          <w:color w:val="000000"/>
          <w:szCs w:val="20"/>
        </w:rPr>
        <w:t>n.°</w:t>
      </w:r>
      <w:proofErr w:type="spellEnd"/>
      <w:r w:rsidR="001A5A7D" w:rsidRPr="001A5A7D">
        <w:rPr>
          <w:rFonts w:cs="Times New Roman"/>
          <w:b/>
          <w:bCs/>
          <w:color w:val="000000"/>
          <w:szCs w:val="20"/>
        </w:rPr>
        <w:t xml:space="preserve"> </w:t>
      </w:r>
      <w:r w:rsidR="00BF00FE">
        <w:rPr>
          <w:rFonts w:cs="Times New Roman"/>
          <w:b/>
          <w:bCs/>
          <w:color w:val="000000"/>
          <w:szCs w:val="20"/>
        </w:rPr>
        <w:t>64024.004134</w:t>
      </w:r>
      <w:r w:rsidR="005E29EF">
        <w:rPr>
          <w:rFonts w:cs="Times New Roman"/>
          <w:b/>
          <w:bCs/>
          <w:color w:val="000000"/>
          <w:szCs w:val="20"/>
        </w:rPr>
        <w:t>/2022-14</w:t>
      </w:r>
      <w:r w:rsidRPr="00413C74">
        <w:rPr>
          <w:rFonts w:cs="Times New Roman"/>
          <w:b/>
          <w:bCs/>
          <w:color w:val="000000"/>
          <w:szCs w:val="20"/>
        </w:rPr>
        <w:t>)</w:t>
      </w:r>
    </w:p>
    <w:p w14:paraId="4DAF75DF" w14:textId="07F825F9" w:rsidR="003D0E1A" w:rsidRPr="00805244" w:rsidRDefault="003D0E1A">
      <w:pPr>
        <w:rPr>
          <w:rFonts w:cs="Arial"/>
        </w:rPr>
      </w:pPr>
    </w:p>
    <w:p w14:paraId="2FC9553D" w14:textId="38F4C24D" w:rsidR="009F7713" w:rsidRPr="00413C74" w:rsidRDefault="003D0E1A" w:rsidP="00413C74">
      <w:pPr>
        <w:snapToGrid w:val="0"/>
        <w:spacing w:after="120" w:line="276" w:lineRule="auto"/>
        <w:ind w:right="-30" w:firstLine="540"/>
        <w:jc w:val="both"/>
        <w:rPr>
          <w:rFonts w:cs="Arial"/>
          <w:color w:val="000000"/>
          <w:szCs w:val="20"/>
        </w:rPr>
      </w:pPr>
      <w:r w:rsidRPr="00805244">
        <w:rPr>
          <w:rFonts w:cs="Arial"/>
          <w:color w:val="000000" w:themeColor="text1"/>
          <w:szCs w:val="20"/>
        </w:rPr>
        <w:t>Torna-se público que o</w:t>
      </w:r>
      <w:r w:rsidR="00413C74">
        <w:rPr>
          <w:rFonts w:cs="Arial"/>
          <w:color w:val="000000" w:themeColor="text1"/>
          <w:szCs w:val="20"/>
        </w:rPr>
        <w:t xml:space="preserve"> </w:t>
      </w:r>
      <w:r w:rsidR="00413C74" w:rsidRPr="009C6729">
        <w:rPr>
          <w:b/>
          <w:bCs/>
          <w:szCs w:val="20"/>
        </w:rPr>
        <w:t>25º BATALHÃO DE CAÇADORES</w:t>
      </w:r>
      <w:r w:rsidRPr="00805244">
        <w:rPr>
          <w:rFonts w:cs="Arial"/>
          <w:color w:val="000000" w:themeColor="text1"/>
          <w:szCs w:val="20"/>
        </w:rPr>
        <w:t xml:space="preserve">, </w:t>
      </w:r>
      <w:r w:rsidR="00413C74" w:rsidRPr="00475874">
        <w:rPr>
          <w:rFonts w:cs="Arial"/>
          <w:color w:val="000000"/>
          <w:szCs w:val="20"/>
        </w:rPr>
        <w:t xml:space="preserve">por meio </w:t>
      </w:r>
      <w:r w:rsidR="00413C74" w:rsidRPr="009C6729">
        <w:t>da</w:t>
      </w:r>
      <w:r w:rsidR="00413C74" w:rsidRPr="009C6729">
        <w:rPr>
          <w:rFonts w:eastAsia="Arial"/>
        </w:rPr>
        <w:t xml:space="preserve"> </w:t>
      </w:r>
      <w:r w:rsidR="00413C74" w:rsidRPr="009C6729">
        <w:rPr>
          <w:rFonts w:eastAsia="Arial" w:cs="Arial"/>
        </w:rPr>
        <w:t>Seção Aquisição</w:t>
      </w:r>
      <w:r w:rsidR="00413C74" w:rsidRPr="00413C74">
        <w:rPr>
          <w:rFonts w:eastAsia="Arial" w:cs="Arial"/>
        </w:rPr>
        <w:t>, Licitações e Contratos</w:t>
      </w:r>
      <w:r w:rsidR="00413C74" w:rsidRPr="00413C74">
        <w:rPr>
          <w:rFonts w:eastAsia="Arial"/>
        </w:rPr>
        <w:t xml:space="preserve"> (SALC)</w:t>
      </w:r>
      <w:r w:rsidRPr="00413C74">
        <w:rPr>
          <w:rFonts w:cs="Arial"/>
          <w:szCs w:val="20"/>
        </w:rPr>
        <w:t xml:space="preserve">, </w:t>
      </w:r>
      <w:proofErr w:type="gramStart"/>
      <w:r w:rsidRPr="00413C74">
        <w:rPr>
          <w:rFonts w:cs="Arial"/>
          <w:szCs w:val="20"/>
        </w:rPr>
        <w:t>realizará</w:t>
      </w:r>
      <w:proofErr w:type="gramEnd"/>
      <w:r w:rsidRPr="00413C74">
        <w:rPr>
          <w:rFonts w:cs="Arial"/>
          <w:szCs w:val="20"/>
        </w:rPr>
        <w:t xml:space="preserve"> </w:t>
      </w:r>
      <w:r w:rsidR="00141307" w:rsidRPr="00413C74">
        <w:rPr>
          <w:rFonts w:cs="Arial"/>
          <w:szCs w:val="20"/>
        </w:rPr>
        <w:t>Dispensa Eletrônica</w:t>
      </w:r>
      <w:r w:rsidRPr="00413C74">
        <w:rPr>
          <w:rFonts w:cs="Arial"/>
          <w:szCs w:val="20"/>
        </w:rPr>
        <w:t xml:space="preserve">, </w:t>
      </w:r>
      <w:r w:rsidRPr="00413C74">
        <w:rPr>
          <w:rFonts w:cs="Arial"/>
          <w:bCs/>
          <w:szCs w:val="20"/>
        </w:rPr>
        <w:t>com critério de julgamento</w:t>
      </w:r>
      <w:r w:rsidRPr="00413C74">
        <w:rPr>
          <w:rFonts w:cs="Arial"/>
          <w:b/>
          <w:bCs/>
          <w:szCs w:val="20"/>
        </w:rPr>
        <w:t xml:space="preserve"> </w:t>
      </w:r>
      <w:r w:rsidR="00413C74" w:rsidRPr="00413C74">
        <w:rPr>
          <w:rFonts w:cs="Arial"/>
          <w:i/>
          <w:szCs w:val="20"/>
        </w:rPr>
        <w:t>menor preço</w:t>
      </w:r>
      <w:r w:rsidR="009F7713" w:rsidRPr="00413C74">
        <w:rPr>
          <w:rFonts w:cs="Arial"/>
          <w:b/>
          <w:bCs/>
          <w:i/>
          <w:szCs w:val="20"/>
        </w:rPr>
        <w:t xml:space="preserve">, </w:t>
      </w:r>
      <w:r w:rsidR="009F7713" w:rsidRPr="00413C74">
        <w:rPr>
          <w:rFonts w:cs="Arial"/>
          <w:szCs w:val="20"/>
        </w:rPr>
        <w:t>na hipótese do art. 75</w:t>
      </w:r>
      <w:r w:rsidR="009F7713" w:rsidRPr="00413C74">
        <w:rPr>
          <w:rFonts w:cs="Arial"/>
          <w:i/>
          <w:iCs/>
          <w:szCs w:val="20"/>
        </w:rPr>
        <w:t xml:space="preserve">, </w:t>
      </w:r>
      <w:r w:rsidR="00413C74" w:rsidRPr="00413C74">
        <w:rPr>
          <w:rFonts w:cs="Arial"/>
          <w:i/>
          <w:iCs/>
          <w:szCs w:val="20"/>
        </w:rPr>
        <w:t xml:space="preserve">inciso </w:t>
      </w:r>
      <w:r w:rsidR="00770F01" w:rsidRPr="00413C74">
        <w:rPr>
          <w:rFonts w:cs="Arial"/>
          <w:b/>
          <w:i/>
          <w:iCs/>
          <w:szCs w:val="20"/>
        </w:rPr>
        <w:t xml:space="preserve"> II</w:t>
      </w:r>
      <w:r w:rsidR="009F7713" w:rsidRPr="00413C74">
        <w:rPr>
          <w:rFonts w:cs="Arial"/>
          <w:i/>
          <w:iCs/>
          <w:szCs w:val="20"/>
        </w:rPr>
        <w:t>,</w:t>
      </w:r>
      <w:r w:rsidR="009F7713" w:rsidRPr="00413C74">
        <w:rPr>
          <w:rFonts w:cs="Arial"/>
          <w:szCs w:val="20"/>
        </w:rPr>
        <w:t xml:space="preserve"> </w:t>
      </w:r>
      <w:r w:rsidR="00141307" w:rsidRPr="00413C74">
        <w:rPr>
          <w:rFonts w:cs="Arial"/>
          <w:bCs/>
          <w:szCs w:val="20"/>
        </w:rPr>
        <w:t xml:space="preserve">nos termos da Lei nº 14.133, de 1º de abril de 2021, da Instrução </w:t>
      </w:r>
      <w:r w:rsidR="00141307" w:rsidRPr="00805244">
        <w:rPr>
          <w:rFonts w:cs="Arial"/>
          <w:bCs/>
          <w:szCs w:val="20"/>
        </w:rPr>
        <w:t xml:space="preserve">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14:paraId="57D95888" w14:textId="170A64BA"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A31636">
        <w:rPr>
          <w:rFonts w:cs="Arial"/>
          <w:color w:val="000000" w:themeColor="text1"/>
          <w:szCs w:val="20"/>
        </w:rPr>
        <w:t xml:space="preserve"> 30</w:t>
      </w:r>
      <w:r w:rsidR="005E29EF">
        <w:rPr>
          <w:rFonts w:cs="Arial"/>
          <w:color w:val="000000" w:themeColor="text1"/>
          <w:szCs w:val="20"/>
        </w:rPr>
        <w:t>/05</w:t>
      </w:r>
      <w:r w:rsidR="00D47840">
        <w:rPr>
          <w:rFonts w:cs="Arial"/>
          <w:color w:val="000000" w:themeColor="text1"/>
          <w:szCs w:val="20"/>
        </w:rPr>
        <w:t>/2022</w:t>
      </w:r>
    </w:p>
    <w:p w14:paraId="55D5723C" w14:textId="31F519E8"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9F7713" w:rsidRPr="00805244">
        <w:rPr>
          <w:rFonts w:cs="Arial"/>
          <w:color w:val="000000" w:themeColor="text1"/>
          <w:szCs w:val="20"/>
        </w:rPr>
        <w:t xml:space="preserve"> </w:t>
      </w:r>
      <w:hyperlink r:id="rId10" w:history="1">
        <w:r w:rsidR="00D47840" w:rsidRPr="00D47840">
          <w:rPr>
            <w:rStyle w:val="Hyperlink"/>
            <w:rFonts w:cs="Arial"/>
            <w:szCs w:val="20"/>
          </w:rPr>
          <w:t>http://www.gov.br/compras</w:t>
        </w:r>
      </w:hyperlink>
    </w:p>
    <w:p w14:paraId="20DDD8FD" w14:textId="5D7023B2" w:rsidR="00274570" w:rsidRPr="00805244" w:rsidRDefault="00731D60" w:rsidP="0014130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w:t>
      </w:r>
      <w:proofErr w:type="gramStart"/>
      <w:r w:rsidRPr="00805244">
        <w:rPr>
          <w:rFonts w:cs="Arial"/>
          <w:color w:val="000000" w:themeColor="text1"/>
          <w:szCs w:val="20"/>
        </w:rPr>
        <w:t>8:00</w:t>
      </w:r>
      <w:proofErr w:type="gramEnd"/>
      <w:r w:rsidR="00D47840">
        <w:rPr>
          <w:rFonts w:cs="Arial"/>
          <w:color w:val="000000" w:themeColor="text1"/>
          <w:szCs w:val="20"/>
        </w:rPr>
        <w:t>hr</w:t>
      </w:r>
      <w:r w:rsidRPr="00805244">
        <w:rPr>
          <w:rFonts w:cs="Arial"/>
          <w:color w:val="000000" w:themeColor="text1"/>
          <w:szCs w:val="20"/>
        </w:rPr>
        <w:t xml:space="preserve"> </w:t>
      </w:r>
      <w:r w:rsidRPr="001A5A7D">
        <w:rPr>
          <w:rFonts w:cs="Arial"/>
          <w:szCs w:val="20"/>
        </w:rPr>
        <w:t xml:space="preserve">às </w:t>
      </w:r>
      <w:r w:rsidR="001A5A7D" w:rsidRPr="001A5A7D">
        <w:rPr>
          <w:rFonts w:cs="Arial"/>
          <w:i/>
          <w:szCs w:val="20"/>
        </w:rPr>
        <w:t>14:00</w:t>
      </w:r>
      <w:r w:rsidR="00D47840">
        <w:rPr>
          <w:rFonts w:cs="Arial"/>
          <w:i/>
          <w:szCs w:val="20"/>
        </w:rPr>
        <w:t>hr</w:t>
      </w:r>
    </w:p>
    <w:p w14:paraId="4FAED55A" w14:textId="77777777" w:rsidR="00805244" w:rsidRPr="00805244" w:rsidRDefault="00805244" w:rsidP="00805244">
      <w:pPr>
        <w:pStyle w:val="PADRO"/>
        <w:keepNext w:val="0"/>
        <w:widowControl/>
        <w:shd w:val="clear" w:color="auto" w:fill="auto"/>
        <w:spacing w:before="120" w:after="120"/>
        <w:ind w:left="360" w:firstLine="0"/>
        <w:rPr>
          <w:rFonts w:ascii="Arial" w:hAnsi="Arial" w:cs="Arial"/>
          <w:b/>
        </w:rPr>
      </w:pPr>
    </w:p>
    <w:p w14:paraId="00089DE6" w14:textId="6639BA59"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6EAEAFC2" w:rsidR="009F7713" w:rsidRPr="001A5A7D" w:rsidRDefault="009F7713" w:rsidP="009F7713">
      <w:pPr>
        <w:pStyle w:val="PADRO"/>
        <w:keepNext w:val="0"/>
        <w:widowControl/>
        <w:numPr>
          <w:ilvl w:val="1"/>
          <w:numId w:val="1"/>
        </w:numPr>
        <w:shd w:val="clear" w:color="auto" w:fill="auto"/>
        <w:spacing w:before="120" w:after="120"/>
        <w:rPr>
          <w:rFonts w:ascii="Arial" w:hAnsi="Arial" w:cs="Arial"/>
          <w:szCs w:val="20"/>
        </w:rPr>
      </w:pPr>
      <w:r w:rsidRPr="001A5A7D">
        <w:rPr>
          <w:rFonts w:ascii="Arial" w:hAnsi="Arial" w:cs="Arial"/>
          <w:szCs w:val="20"/>
        </w:rPr>
        <w:t>O objeto d</w:t>
      </w:r>
      <w:r w:rsidR="00A728B9" w:rsidRPr="001A5A7D">
        <w:rPr>
          <w:rFonts w:ascii="Arial" w:hAnsi="Arial" w:cs="Arial"/>
          <w:szCs w:val="20"/>
        </w:rPr>
        <w:t>a</w:t>
      </w:r>
      <w:r w:rsidRPr="001A5A7D">
        <w:rPr>
          <w:rFonts w:ascii="Arial" w:hAnsi="Arial" w:cs="Arial"/>
          <w:szCs w:val="20"/>
        </w:rPr>
        <w:t xml:space="preserve"> presente </w:t>
      </w:r>
      <w:r w:rsidR="00A728B9" w:rsidRPr="001A5A7D">
        <w:rPr>
          <w:rFonts w:ascii="Arial" w:hAnsi="Arial" w:cs="Arial"/>
          <w:szCs w:val="20"/>
        </w:rPr>
        <w:t xml:space="preserve">dispensa </w:t>
      </w:r>
      <w:r w:rsidRPr="001A5A7D">
        <w:rPr>
          <w:rFonts w:ascii="Arial" w:hAnsi="Arial" w:cs="Arial"/>
          <w:szCs w:val="20"/>
        </w:rPr>
        <w:t>é a escolha da proposta mais vantajosa para a contratação por dispensa de licitação de</w:t>
      </w:r>
      <w:r w:rsidR="001A5A7D" w:rsidRPr="001A5A7D">
        <w:rPr>
          <w:kern w:val="1"/>
        </w:rPr>
        <w:t xml:space="preserve"> </w:t>
      </w:r>
      <w:r w:rsidR="00D8446C">
        <w:rPr>
          <w:color w:val="000000"/>
          <w:kern w:val="1"/>
        </w:rPr>
        <w:t>Contratação de curso para desenvolvimento profissional</w:t>
      </w:r>
      <w:proofErr w:type="gramStart"/>
      <w:r w:rsidR="00D8446C" w:rsidRPr="00BF07A1">
        <w:rPr>
          <w:color w:val="000000"/>
          <w:kern w:val="1"/>
        </w:rPr>
        <w:t>.</w:t>
      </w:r>
      <w:r w:rsidRPr="001A5A7D">
        <w:rPr>
          <w:rFonts w:ascii="Arial" w:hAnsi="Arial" w:cs="Arial"/>
          <w:b/>
          <w:bCs/>
          <w:szCs w:val="20"/>
        </w:rPr>
        <w:t>,</w:t>
      </w:r>
      <w:proofErr w:type="gramEnd"/>
      <w:r w:rsidRPr="001A5A7D">
        <w:rPr>
          <w:rFonts w:ascii="Arial" w:hAnsi="Arial" w:cs="Arial"/>
          <w:szCs w:val="20"/>
        </w:rPr>
        <w:t xml:space="preserve"> conforme condições, quantidades e exigências estabelecidas neste </w:t>
      </w:r>
      <w:r w:rsidR="00313FBD" w:rsidRPr="001A5A7D">
        <w:rPr>
          <w:rFonts w:ascii="Arial" w:hAnsi="Arial" w:cs="Arial"/>
          <w:szCs w:val="20"/>
        </w:rPr>
        <w:t>Aviso</w:t>
      </w:r>
      <w:r w:rsidRPr="001A5A7D">
        <w:rPr>
          <w:rFonts w:ascii="Arial" w:hAnsi="Arial" w:cs="Arial"/>
          <w:szCs w:val="20"/>
        </w:rPr>
        <w:t xml:space="preserve"> </w:t>
      </w:r>
      <w:r w:rsidR="00770F01" w:rsidRPr="001A5A7D">
        <w:rPr>
          <w:rFonts w:ascii="Arial" w:hAnsi="Arial" w:cs="Arial"/>
          <w:szCs w:val="20"/>
        </w:rPr>
        <w:t xml:space="preserve">de Contratação Direta </w:t>
      </w:r>
      <w:r w:rsidRPr="001A5A7D">
        <w:rPr>
          <w:rFonts w:ascii="Arial" w:hAnsi="Arial" w:cs="Arial"/>
          <w:szCs w:val="20"/>
        </w:rPr>
        <w:t>e seus anexos.</w:t>
      </w:r>
    </w:p>
    <w:p w14:paraId="2A4DB40F" w14:textId="5B7F4185" w:rsidR="009F7713" w:rsidRPr="001A5A7D" w:rsidRDefault="009F7713" w:rsidP="009F7713">
      <w:pPr>
        <w:pStyle w:val="PADRO"/>
        <w:keepNext w:val="0"/>
        <w:widowControl/>
        <w:numPr>
          <w:ilvl w:val="1"/>
          <w:numId w:val="1"/>
        </w:numPr>
        <w:shd w:val="clear" w:color="auto" w:fill="auto"/>
        <w:spacing w:before="120" w:after="120"/>
        <w:rPr>
          <w:rFonts w:ascii="Arial" w:hAnsi="Arial" w:cs="Arial"/>
          <w:szCs w:val="20"/>
        </w:rPr>
      </w:pPr>
      <w:r w:rsidRPr="001A5A7D">
        <w:rPr>
          <w:rFonts w:ascii="Arial" w:hAnsi="Arial" w:cs="Arial"/>
          <w:i/>
          <w:iCs/>
          <w:szCs w:val="20"/>
        </w:rPr>
        <w:t xml:space="preserve">A </w:t>
      </w:r>
      <w:r w:rsidR="006A70C8" w:rsidRPr="001A5A7D">
        <w:rPr>
          <w:rFonts w:ascii="Arial" w:hAnsi="Arial" w:cs="Arial"/>
          <w:i/>
          <w:iCs/>
          <w:szCs w:val="20"/>
        </w:rPr>
        <w:t>contratação</w:t>
      </w:r>
      <w:r w:rsidR="001A5A7D" w:rsidRPr="001A5A7D">
        <w:rPr>
          <w:rFonts w:ascii="Arial" w:hAnsi="Arial" w:cs="Arial"/>
          <w:i/>
          <w:iCs/>
          <w:szCs w:val="20"/>
        </w:rPr>
        <w:t xml:space="preserve"> será dividida em lote</w:t>
      </w:r>
      <w:r w:rsidRPr="001A5A7D">
        <w:rPr>
          <w:rFonts w:ascii="Arial" w:hAnsi="Arial" w:cs="Arial"/>
          <w:i/>
          <w:iCs/>
          <w:szCs w:val="20"/>
        </w:rPr>
        <w:t xml:space="preserve"> único</w:t>
      </w:r>
      <w:r w:rsidRPr="001A5A7D">
        <w:rPr>
          <w:rFonts w:ascii="Arial" w:hAnsi="Arial" w:cs="Arial"/>
          <w:b/>
          <w:bCs/>
          <w:i/>
          <w:iCs/>
          <w:szCs w:val="20"/>
        </w:rPr>
        <w:t>,</w:t>
      </w:r>
      <w:r w:rsidRPr="001A5A7D">
        <w:rPr>
          <w:rFonts w:ascii="Arial" w:hAnsi="Arial" w:cs="Arial"/>
          <w:i/>
          <w:iCs/>
          <w:szCs w:val="20"/>
        </w:rPr>
        <w:t xml:space="preserve"> conforme tabela constante abaixo</w:t>
      </w:r>
      <w:r w:rsidR="006A70C8" w:rsidRPr="001A5A7D">
        <w:rPr>
          <w:rFonts w:ascii="Arial" w:hAnsi="Arial" w:cs="Arial"/>
          <w:i/>
          <w:iCs/>
          <w:szCs w:val="20"/>
        </w:rPr>
        <w:t>.</w:t>
      </w:r>
    </w:p>
    <w:tbl>
      <w:tblPr>
        <w:tblW w:w="9469"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515"/>
        <w:gridCol w:w="851"/>
        <w:gridCol w:w="567"/>
        <w:gridCol w:w="708"/>
        <w:gridCol w:w="993"/>
        <w:gridCol w:w="1134"/>
        <w:gridCol w:w="1134"/>
      </w:tblGrid>
      <w:tr w:rsidR="00A31636" w:rsidRPr="00A31636" w14:paraId="4C3D54B5" w14:textId="0D67DFAC" w:rsidTr="00774FE7">
        <w:tc>
          <w:tcPr>
            <w:tcW w:w="567" w:type="dxa"/>
            <w:vAlign w:val="center"/>
          </w:tcPr>
          <w:p w14:paraId="7A137A8B" w14:textId="66DFEA02" w:rsidR="005E29EF" w:rsidRPr="00774FE7" w:rsidRDefault="005E29EF" w:rsidP="00774FE7">
            <w:pPr>
              <w:widowControl w:val="0"/>
              <w:suppressAutoHyphens/>
              <w:jc w:val="center"/>
              <w:rPr>
                <w:rFonts w:cs="Arial"/>
                <w:b/>
                <w:bCs/>
                <w:sz w:val="14"/>
                <w:szCs w:val="14"/>
              </w:rPr>
            </w:pPr>
            <w:r w:rsidRPr="00774FE7">
              <w:rPr>
                <w:rFonts w:cs="Arial"/>
                <w:b/>
                <w:bCs/>
                <w:sz w:val="14"/>
                <w:szCs w:val="14"/>
              </w:rPr>
              <w:t>ITEM</w:t>
            </w:r>
          </w:p>
          <w:p w14:paraId="585119BC" w14:textId="77777777" w:rsidR="005E29EF" w:rsidRPr="00774FE7" w:rsidRDefault="005E29EF" w:rsidP="00774FE7">
            <w:pPr>
              <w:widowControl w:val="0"/>
              <w:suppressAutoHyphens/>
              <w:jc w:val="center"/>
              <w:rPr>
                <w:rFonts w:cs="Arial"/>
                <w:b/>
                <w:sz w:val="14"/>
                <w:szCs w:val="14"/>
              </w:rPr>
            </w:pPr>
          </w:p>
        </w:tc>
        <w:tc>
          <w:tcPr>
            <w:tcW w:w="3515" w:type="dxa"/>
            <w:vAlign w:val="center"/>
          </w:tcPr>
          <w:p w14:paraId="3A552939" w14:textId="77777777" w:rsidR="005E29EF" w:rsidRPr="00774FE7" w:rsidRDefault="005E29EF" w:rsidP="00774FE7">
            <w:pPr>
              <w:jc w:val="center"/>
              <w:rPr>
                <w:rFonts w:cs="Arial"/>
                <w:b/>
                <w:bCs/>
                <w:sz w:val="14"/>
                <w:szCs w:val="14"/>
              </w:rPr>
            </w:pPr>
            <w:r w:rsidRPr="00774FE7">
              <w:rPr>
                <w:rFonts w:cs="Arial"/>
                <w:b/>
                <w:bCs/>
                <w:sz w:val="14"/>
                <w:szCs w:val="14"/>
              </w:rPr>
              <w:t>DESCRIÇÃO/</w:t>
            </w:r>
          </w:p>
          <w:p w14:paraId="701B4712" w14:textId="77777777" w:rsidR="005E29EF" w:rsidRPr="00774FE7" w:rsidRDefault="005E29EF" w:rsidP="00774FE7">
            <w:pPr>
              <w:widowControl w:val="0"/>
              <w:suppressAutoHyphens/>
              <w:jc w:val="center"/>
              <w:rPr>
                <w:rFonts w:cs="Arial"/>
                <w:sz w:val="14"/>
                <w:szCs w:val="14"/>
              </w:rPr>
            </w:pPr>
            <w:r w:rsidRPr="00774FE7">
              <w:rPr>
                <w:rFonts w:cs="Arial"/>
                <w:b/>
                <w:bCs/>
                <w:sz w:val="14"/>
                <w:szCs w:val="14"/>
              </w:rPr>
              <w:t>ESPECIFICAÇÃO</w:t>
            </w:r>
          </w:p>
        </w:tc>
        <w:tc>
          <w:tcPr>
            <w:tcW w:w="851" w:type="dxa"/>
            <w:vAlign w:val="center"/>
          </w:tcPr>
          <w:p w14:paraId="19A49789" w14:textId="2A2000C3" w:rsidR="005E29EF" w:rsidRPr="00774FE7" w:rsidRDefault="005E29EF" w:rsidP="00774FE7">
            <w:pPr>
              <w:widowControl w:val="0"/>
              <w:suppressAutoHyphens/>
              <w:jc w:val="center"/>
              <w:rPr>
                <w:rFonts w:cs="Arial"/>
                <w:b/>
                <w:bCs/>
                <w:sz w:val="14"/>
                <w:szCs w:val="14"/>
              </w:rPr>
            </w:pPr>
            <w:r w:rsidRPr="00774FE7">
              <w:rPr>
                <w:rFonts w:cs="Arial"/>
                <w:b/>
                <w:bCs/>
                <w:sz w:val="14"/>
                <w:szCs w:val="14"/>
              </w:rPr>
              <w:t>CATSER</w:t>
            </w:r>
          </w:p>
        </w:tc>
        <w:tc>
          <w:tcPr>
            <w:tcW w:w="567" w:type="dxa"/>
            <w:vAlign w:val="center"/>
          </w:tcPr>
          <w:p w14:paraId="64EE017A" w14:textId="35F4DFE9" w:rsidR="005E29EF" w:rsidRPr="00774FE7" w:rsidRDefault="005E29EF" w:rsidP="00774FE7">
            <w:pPr>
              <w:widowControl w:val="0"/>
              <w:suppressAutoHyphens/>
              <w:jc w:val="center"/>
              <w:rPr>
                <w:rFonts w:cs="Arial"/>
                <w:sz w:val="14"/>
                <w:szCs w:val="14"/>
              </w:rPr>
            </w:pPr>
            <w:r w:rsidRPr="00774FE7">
              <w:rPr>
                <w:rFonts w:cs="Arial"/>
                <w:b/>
                <w:bCs/>
                <w:sz w:val="14"/>
                <w:szCs w:val="14"/>
              </w:rPr>
              <w:t>UNID MED</w:t>
            </w:r>
          </w:p>
        </w:tc>
        <w:tc>
          <w:tcPr>
            <w:tcW w:w="708" w:type="dxa"/>
            <w:vAlign w:val="center"/>
          </w:tcPr>
          <w:p w14:paraId="19BB9484" w14:textId="1678EC1A" w:rsidR="005E29EF" w:rsidRPr="00774FE7" w:rsidRDefault="005E29EF" w:rsidP="00774FE7">
            <w:pPr>
              <w:widowControl w:val="0"/>
              <w:suppressAutoHyphens/>
              <w:jc w:val="center"/>
              <w:rPr>
                <w:rFonts w:cs="Arial"/>
                <w:sz w:val="14"/>
                <w:szCs w:val="14"/>
              </w:rPr>
            </w:pPr>
            <w:r w:rsidRPr="00774FE7">
              <w:rPr>
                <w:rFonts w:cs="Arial"/>
                <w:b/>
                <w:bCs/>
                <w:sz w:val="14"/>
                <w:szCs w:val="14"/>
              </w:rPr>
              <w:t>QUANT.</w:t>
            </w:r>
          </w:p>
        </w:tc>
        <w:tc>
          <w:tcPr>
            <w:tcW w:w="993" w:type="dxa"/>
            <w:vAlign w:val="center"/>
          </w:tcPr>
          <w:p w14:paraId="26254BA3" w14:textId="12680AAF" w:rsidR="005E29EF" w:rsidRPr="00774FE7" w:rsidRDefault="005E29EF" w:rsidP="00774FE7">
            <w:pPr>
              <w:widowControl w:val="0"/>
              <w:suppressAutoHyphens/>
              <w:jc w:val="center"/>
              <w:rPr>
                <w:rFonts w:cs="Arial"/>
                <w:b/>
                <w:bCs/>
                <w:sz w:val="14"/>
                <w:szCs w:val="14"/>
              </w:rPr>
            </w:pPr>
            <w:r w:rsidRPr="00774FE7">
              <w:rPr>
                <w:rFonts w:cs="Arial"/>
                <w:b/>
                <w:bCs/>
                <w:sz w:val="14"/>
                <w:szCs w:val="14"/>
              </w:rPr>
              <w:t>PREÇO ESTIMADO</w:t>
            </w:r>
          </w:p>
        </w:tc>
        <w:tc>
          <w:tcPr>
            <w:tcW w:w="1134" w:type="dxa"/>
            <w:vAlign w:val="center"/>
          </w:tcPr>
          <w:p w14:paraId="4794CDFF" w14:textId="5F7BA993" w:rsidR="005E29EF" w:rsidRPr="00774FE7" w:rsidRDefault="005E29EF" w:rsidP="00774FE7">
            <w:pPr>
              <w:widowControl w:val="0"/>
              <w:suppressAutoHyphens/>
              <w:jc w:val="center"/>
              <w:rPr>
                <w:rFonts w:cs="Arial"/>
                <w:b/>
                <w:bCs/>
                <w:sz w:val="14"/>
                <w:szCs w:val="14"/>
              </w:rPr>
            </w:pPr>
            <w:r w:rsidRPr="00774FE7">
              <w:rPr>
                <w:rFonts w:cs="Arial"/>
                <w:b/>
                <w:bCs/>
                <w:sz w:val="14"/>
                <w:szCs w:val="14"/>
              </w:rPr>
              <w:t>LOCAL DE EXECUÇÃO</w:t>
            </w:r>
          </w:p>
        </w:tc>
        <w:tc>
          <w:tcPr>
            <w:tcW w:w="1134" w:type="dxa"/>
            <w:vAlign w:val="center"/>
          </w:tcPr>
          <w:p w14:paraId="64FC86C6" w14:textId="42B330F4" w:rsidR="005E29EF" w:rsidRPr="00774FE7" w:rsidRDefault="005E29EF" w:rsidP="00774FE7">
            <w:pPr>
              <w:widowControl w:val="0"/>
              <w:suppressAutoHyphens/>
              <w:jc w:val="center"/>
              <w:rPr>
                <w:rFonts w:cs="Arial"/>
                <w:b/>
                <w:bCs/>
                <w:sz w:val="14"/>
                <w:szCs w:val="14"/>
              </w:rPr>
            </w:pPr>
            <w:r w:rsidRPr="00774FE7">
              <w:rPr>
                <w:rFonts w:cs="Arial"/>
                <w:b/>
                <w:bCs/>
                <w:sz w:val="14"/>
                <w:szCs w:val="14"/>
              </w:rPr>
              <w:t>PRAZO DE EXECUÇÃO</w:t>
            </w:r>
          </w:p>
        </w:tc>
      </w:tr>
      <w:tr w:rsidR="00D8446C" w:rsidRPr="00A31636" w14:paraId="0882C5DB" w14:textId="46CB4A19" w:rsidTr="00D8446C">
        <w:tc>
          <w:tcPr>
            <w:tcW w:w="567" w:type="dxa"/>
            <w:vAlign w:val="center"/>
          </w:tcPr>
          <w:p w14:paraId="67E78BE7" w14:textId="0F548662" w:rsidR="00D8446C" w:rsidRPr="00774FE7" w:rsidRDefault="00D8446C" w:rsidP="00774FE7">
            <w:pPr>
              <w:widowControl w:val="0"/>
              <w:suppressAutoHyphens/>
              <w:spacing w:after="120" w:line="276" w:lineRule="auto"/>
              <w:jc w:val="center"/>
              <w:rPr>
                <w:rFonts w:cs="Arial"/>
                <w:b/>
                <w:sz w:val="16"/>
                <w:szCs w:val="16"/>
              </w:rPr>
            </w:pPr>
            <w:proofErr w:type="gramStart"/>
            <w:r w:rsidRPr="00774FE7">
              <w:rPr>
                <w:rFonts w:cs="Arial"/>
                <w:b/>
                <w:sz w:val="16"/>
                <w:szCs w:val="16"/>
              </w:rPr>
              <w:t>1</w:t>
            </w:r>
            <w:proofErr w:type="gramEnd"/>
          </w:p>
        </w:tc>
        <w:tc>
          <w:tcPr>
            <w:tcW w:w="3515" w:type="dxa"/>
            <w:vAlign w:val="center"/>
          </w:tcPr>
          <w:p w14:paraId="38EF0931" w14:textId="436514BF" w:rsidR="00D8446C" w:rsidRPr="00774FE7" w:rsidRDefault="00D8446C" w:rsidP="00774FE7">
            <w:pPr>
              <w:widowControl w:val="0"/>
              <w:suppressAutoHyphens/>
              <w:spacing w:after="120" w:line="276" w:lineRule="auto"/>
              <w:jc w:val="center"/>
              <w:rPr>
                <w:rFonts w:cs="Arial"/>
                <w:sz w:val="16"/>
                <w:szCs w:val="16"/>
              </w:rPr>
            </w:pPr>
            <w:r w:rsidRPr="00774FE7">
              <w:rPr>
                <w:rFonts w:cs="Arial"/>
                <w:sz w:val="16"/>
                <w:szCs w:val="16"/>
              </w:rPr>
              <w:t>Curso de Frentista e Treinamento básico em segurança de meio ambiente, 26 horas.</w:t>
            </w:r>
          </w:p>
        </w:tc>
        <w:tc>
          <w:tcPr>
            <w:tcW w:w="851" w:type="dxa"/>
            <w:vAlign w:val="center"/>
          </w:tcPr>
          <w:p w14:paraId="357D6B17" w14:textId="2854BDB1" w:rsidR="00D8446C" w:rsidRPr="00774FE7" w:rsidRDefault="00D8446C" w:rsidP="00D8446C">
            <w:pPr>
              <w:widowControl w:val="0"/>
              <w:suppressAutoHyphens/>
              <w:spacing w:after="120" w:line="276" w:lineRule="auto"/>
              <w:jc w:val="center"/>
              <w:rPr>
                <w:rFonts w:cs="Arial"/>
                <w:sz w:val="16"/>
                <w:szCs w:val="16"/>
              </w:rPr>
            </w:pPr>
            <w:r w:rsidRPr="00D8446C">
              <w:rPr>
                <w:rFonts w:cs="Arial"/>
                <w:sz w:val="16"/>
                <w:szCs w:val="16"/>
              </w:rPr>
              <w:t>15431</w:t>
            </w:r>
          </w:p>
        </w:tc>
        <w:tc>
          <w:tcPr>
            <w:tcW w:w="567" w:type="dxa"/>
            <w:vAlign w:val="center"/>
          </w:tcPr>
          <w:p w14:paraId="5209464C" w14:textId="1C211E4C" w:rsidR="00D8446C" w:rsidRPr="00774FE7" w:rsidRDefault="00D8446C" w:rsidP="00774FE7">
            <w:pPr>
              <w:widowControl w:val="0"/>
              <w:suppressAutoHyphens/>
              <w:spacing w:after="120" w:line="276" w:lineRule="auto"/>
              <w:jc w:val="center"/>
              <w:rPr>
                <w:rFonts w:cs="Arial"/>
                <w:sz w:val="16"/>
                <w:szCs w:val="16"/>
              </w:rPr>
            </w:pPr>
            <w:proofErr w:type="spellStart"/>
            <w:proofErr w:type="gramStart"/>
            <w:r w:rsidRPr="00774FE7">
              <w:rPr>
                <w:rFonts w:ascii="Times New Roman" w:hAnsi="Times New Roman"/>
                <w:szCs w:val="20"/>
              </w:rPr>
              <w:t>und</w:t>
            </w:r>
            <w:proofErr w:type="spellEnd"/>
            <w:proofErr w:type="gramEnd"/>
          </w:p>
        </w:tc>
        <w:tc>
          <w:tcPr>
            <w:tcW w:w="708" w:type="dxa"/>
            <w:vAlign w:val="center"/>
          </w:tcPr>
          <w:p w14:paraId="48DAAF45" w14:textId="1534E327" w:rsidR="00D8446C" w:rsidRPr="00774FE7" w:rsidRDefault="00D8446C" w:rsidP="00774FE7">
            <w:pPr>
              <w:widowControl w:val="0"/>
              <w:suppressAutoHyphens/>
              <w:spacing w:after="120" w:line="276" w:lineRule="auto"/>
              <w:jc w:val="center"/>
              <w:rPr>
                <w:rFonts w:cs="Arial"/>
                <w:sz w:val="16"/>
                <w:szCs w:val="16"/>
              </w:rPr>
            </w:pPr>
            <w:proofErr w:type="gramStart"/>
            <w:r w:rsidRPr="00774FE7">
              <w:rPr>
                <w:rFonts w:ascii="Times New Roman" w:eastAsia="Droid Sans Fallback" w:hAnsi="Times New Roman" w:cs="FreeSans"/>
                <w:szCs w:val="20"/>
                <w:lang w:eastAsia="zh-CN" w:bidi="hi-IN"/>
              </w:rPr>
              <w:t>3</w:t>
            </w:r>
            <w:proofErr w:type="gramEnd"/>
          </w:p>
        </w:tc>
        <w:tc>
          <w:tcPr>
            <w:tcW w:w="993" w:type="dxa"/>
            <w:vAlign w:val="center"/>
          </w:tcPr>
          <w:p w14:paraId="700441AE" w14:textId="7BCB8DDF" w:rsidR="00D8446C" w:rsidRPr="00774FE7" w:rsidRDefault="00D8446C" w:rsidP="00774FE7">
            <w:pPr>
              <w:widowControl w:val="0"/>
              <w:suppressAutoHyphens/>
              <w:spacing w:after="120" w:line="276" w:lineRule="auto"/>
              <w:jc w:val="center"/>
              <w:rPr>
                <w:rFonts w:cs="Arial"/>
                <w:sz w:val="16"/>
                <w:szCs w:val="16"/>
              </w:rPr>
            </w:pPr>
            <w:r w:rsidRPr="00774FE7">
              <w:rPr>
                <w:rFonts w:ascii="Times New Roman" w:hAnsi="Times New Roman"/>
                <w:szCs w:val="20"/>
              </w:rPr>
              <w:t>R$ 150,00</w:t>
            </w:r>
          </w:p>
        </w:tc>
        <w:tc>
          <w:tcPr>
            <w:tcW w:w="1134" w:type="dxa"/>
            <w:vAlign w:val="center"/>
          </w:tcPr>
          <w:p w14:paraId="11C9EF8D" w14:textId="551C5615" w:rsidR="00D8446C" w:rsidRPr="00774FE7" w:rsidRDefault="00D8446C" w:rsidP="00774FE7">
            <w:pPr>
              <w:widowControl w:val="0"/>
              <w:suppressAutoHyphens/>
              <w:spacing w:after="120" w:line="276" w:lineRule="auto"/>
              <w:jc w:val="center"/>
              <w:rPr>
                <w:rFonts w:cs="Arial"/>
                <w:sz w:val="16"/>
                <w:szCs w:val="16"/>
              </w:rPr>
            </w:pPr>
            <w:r w:rsidRPr="00774FE7">
              <w:rPr>
                <w:rFonts w:cs="Arial"/>
                <w:sz w:val="16"/>
                <w:szCs w:val="16"/>
              </w:rPr>
              <w:t>25º BC ou Teresina-PI</w:t>
            </w:r>
          </w:p>
        </w:tc>
        <w:tc>
          <w:tcPr>
            <w:tcW w:w="1134" w:type="dxa"/>
            <w:vAlign w:val="center"/>
          </w:tcPr>
          <w:p w14:paraId="7FE677B2" w14:textId="38275C4E" w:rsidR="00D8446C" w:rsidRPr="00774FE7" w:rsidRDefault="00D8446C" w:rsidP="00774FE7">
            <w:pPr>
              <w:widowControl w:val="0"/>
              <w:suppressAutoHyphens/>
              <w:spacing w:after="120" w:line="276" w:lineRule="auto"/>
              <w:jc w:val="center"/>
              <w:rPr>
                <w:rFonts w:cs="Arial"/>
                <w:sz w:val="16"/>
                <w:szCs w:val="16"/>
              </w:rPr>
            </w:pPr>
            <w:r w:rsidRPr="00774FE7">
              <w:rPr>
                <w:rFonts w:cs="Arial"/>
                <w:sz w:val="16"/>
                <w:szCs w:val="16"/>
              </w:rPr>
              <w:t>30 dias</w:t>
            </w:r>
          </w:p>
        </w:tc>
      </w:tr>
      <w:tr w:rsidR="00D8446C" w:rsidRPr="00A31636" w14:paraId="3FD59FA8" w14:textId="77777777" w:rsidTr="00D8446C">
        <w:tc>
          <w:tcPr>
            <w:tcW w:w="567" w:type="dxa"/>
            <w:vAlign w:val="center"/>
          </w:tcPr>
          <w:p w14:paraId="090059D3" w14:textId="3B1F4A5B" w:rsidR="00D8446C" w:rsidRPr="00774FE7" w:rsidRDefault="00D8446C" w:rsidP="00774FE7">
            <w:pPr>
              <w:widowControl w:val="0"/>
              <w:suppressAutoHyphens/>
              <w:spacing w:after="120" w:line="276" w:lineRule="auto"/>
              <w:jc w:val="center"/>
              <w:rPr>
                <w:rFonts w:cs="Arial"/>
                <w:b/>
                <w:sz w:val="16"/>
                <w:szCs w:val="16"/>
              </w:rPr>
            </w:pPr>
            <w:proofErr w:type="gramStart"/>
            <w:r w:rsidRPr="00774FE7">
              <w:rPr>
                <w:rFonts w:cs="Arial"/>
                <w:b/>
                <w:sz w:val="16"/>
                <w:szCs w:val="16"/>
              </w:rPr>
              <w:t>2</w:t>
            </w:r>
            <w:proofErr w:type="gramEnd"/>
          </w:p>
        </w:tc>
        <w:tc>
          <w:tcPr>
            <w:tcW w:w="3515" w:type="dxa"/>
            <w:vAlign w:val="center"/>
          </w:tcPr>
          <w:p w14:paraId="6D82B729" w14:textId="3DB2F1FE" w:rsidR="00D8446C" w:rsidRPr="00774FE7" w:rsidRDefault="00D8446C" w:rsidP="00774FE7">
            <w:pPr>
              <w:pStyle w:val="Standard"/>
              <w:jc w:val="center"/>
              <w:rPr>
                <w:rFonts w:ascii="Times New Roman" w:hAnsi="Times New Roman" w:cs="Times New Roman"/>
                <w:sz w:val="20"/>
                <w:szCs w:val="20"/>
              </w:rPr>
            </w:pPr>
            <w:bookmarkStart w:id="0" w:name="_GoBack"/>
            <w:r w:rsidRPr="00774FE7">
              <w:rPr>
                <w:rFonts w:ascii="Times New Roman" w:hAnsi="Times New Roman" w:cs="Times New Roman"/>
                <w:sz w:val="20"/>
                <w:szCs w:val="20"/>
              </w:rPr>
              <w:t>Curso de transporte de passageiros – Condutor de Ônibus rodoviário, 32 horas.</w:t>
            </w:r>
            <w:bookmarkEnd w:id="0"/>
          </w:p>
        </w:tc>
        <w:tc>
          <w:tcPr>
            <w:tcW w:w="851" w:type="dxa"/>
            <w:vAlign w:val="center"/>
          </w:tcPr>
          <w:p w14:paraId="4AB992FC" w14:textId="55FDF8F4" w:rsidR="00D8446C" w:rsidRPr="00D8446C" w:rsidRDefault="00D8446C" w:rsidP="00D8446C">
            <w:pPr>
              <w:widowControl w:val="0"/>
              <w:suppressAutoHyphens/>
              <w:spacing w:after="120" w:line="276" w:lineRule="auto"/>
              <w:jc w:val="center"/>
              <w:rPr>
                <w:rFonts w:cs="Arial"/>
                <w:sz w:val="16"/>
                <w:szCs w:val="16"/>
              </w:rPr>
            </w:pPr>
            <w:r w:rsidRPr="00D8446C">
              <w:rPr>
                <w:rFonts w:cs="Arial"/>
                <w:sz w:val="16"/>
                <w:szCs w:val="16"/>
              </w:rPr>
              <w:t>15431</w:t>
            </w:r>
          </w:p>
        </w:tc>
        <w:tc>
          <w:tcPr>
            <w:tcW w:w="567" w:type="dxa"/>
            <w:vAlign w:val="center"/>
          </w:tcPr>
          <w:p w14:paraId="4C48A763" w14:textId="69DF38F1" w:rsidR="00D8446C" w:rsidRPr="00774FE7" w:rsidRDefault="00D8446C" w:rsidP="00774FE7">
            <w:pPr>
              <w:widowControl w:val="0"/>
              <w:suppressAutoHyphens/>
              <w:spacing w:after="120" w:line="276" w:lineRule="auto"/>
              <w:jc w:val="center"/>
              <w:rPr>
                <w:rFonts w:ascii="Times New Roman" w:hAnsi="Times New Roman"/>
                <w:szCs w:val="20"/>
              </w:rPr>
            </w:pPr>
            <w:proofErr w:type="spellStart"/>
            <w:proofErr w:type="gramStart"/>
            <w:r w:rsidRPr="00774FE7">
              <w:rPr>
                <w:rFonts w:ascii="Times New Roman" w:hAnsi="Times New Roman"/>
                <w:szCs w:val="20"/>
              </w:rPr>
              <w:t>und</w:t>
            </w:r>
            <w:proofErr w:type="spellEnd"/>
            <w:proofErr w:type="gramEnd"/>
          </w:p>
        </w:tc>
        <w:tc>
          <w:tcPr>
            <w:tcW w:w="708" w:type="dxa"/>
            <w:vAlign w:val="center"/>
          </w:tcPr>
          <w:p w14:paraId="1A4A52A4" w14:textId="77DF41D4" w:rsidR="00D8446C" w:rsidRPr="00774FE7" w:rsidRDefault="00D8446C" w:rsidP="00774FE7">
            <w:pPr>
              <w:widowControl w:val="0"/>
              <w:suppressAutoHyphens/>
              <w:spacing w:after="120" w:line="276" w:lineRule="auto"/>
              <w:jc w:val="center"/>
              <w:rPr>
                <w:rFonts w:ascii="Times New Roman" w:eastAsia="Droid Sans Fallback" w:hAnsi="Times New Roman" w:cs="FreeSans"/>
                <w:szCs w:val="20"/>
                <w:lang w:eastAsia="zh-CN" w:bidi="hi-IN"/>
              </w:rPr>
            </w:pPr>
            <w:proofErr w:type="gramStart"/>
            <w:r w:rsidRPr="00774FE7">
              <w:rPr>
                <w:rFonts w:ascii="Times New Roman" w:eastAsia="Droid Sans Fallback" w:hAnsi="Times New Roman" w:cs="FreeSans"/>
                <w:szCs w:val="20"/>
                <w:lang w:eastAsia="zh-CN" w:bidi="hi-IN"/>
              </w:rPr>
              <w:t>9</w:t>
            </w:r>
            <w:proofErr w:type="gramEnd"/>
          </w:p>
        </w:tc>
        <w:tc>
          <w:tcPr>
            <w:tcW w:w="993" w:type="dxa"/>
            <w:vAlign w:val="center"/>
          </w:tcPr>
          <w:p w14:paraId="3051109B" w14:textId="08F6B6B2" w:rsidR="00D8446C" w:rsidRPr="00774FE7" w:rsidRDefault="00D8446C" w:rsidP="00774FE7">
            <w:pPr>
              <w:widowControl w:val="0"/>
              <w:suppressAutoHyphens/>
              <w:spacing w:after="120" w:line="276" w:lineRule="auto"/>
              <w:jc w:val="center"/>
              <w:rPr>
                <w:rFonts w:ascii="Times New Roman" w:hAnsi="Times New Roman"/>
                <w:szCs w:val="20"/>
              </w:rPr>
            </w:pPr>
            <w:r w:rsidRPr="00774FE7">
              <w:rPr>
                <w:rFonts w:ascii="Times New Roman" w:hAnsi="Times New Roman"/>
                <w:szCs w:val="20"/>
              </w:rPr>
              <w:t xml:space="preserve">R$ </w:t>
            </w:r>
            <w:r w:rsidRPr="00774FE7">
              <w:rPr>
                <w:rFonts w:ascii="Times New Roman" w:hAnsi="Times New Roman"/>
                <w:szCs w:val="20"/>
              </w:rPr>
              <w:t>250,00</w:t>
            </w:r>
          </w:p>
        </w:tc>
        <w:tc>
          <w:tcPr>
            <w:tcW w:w="1134" w:type="dxa"/>
            <w:vAlign w:val="center"/>
          </w:tcPr>
          <w:p w14:paraId="30F6D889" w14:textId="37A77194" w:rsidR="00D8446C" w:rsidRPr="00774FE7" w:rsidRDefault="00D8446C" w:rsidP="00774FE7">
            <w:pPr>
              <w:widowControl w:val="0"/>
              <w:suppressAutoHyphens/>
              <w:spacing w:after="120" w:line="276" w:lineRule="auto"/>
              <w:jc w:val="center"/>
              <w:rPr>
                <w:rFonts w:cs="Arial"/>
                <w:sz w:val="16"/>
                <w:szCs w:val="16"/>
              </w:rPr>
            </w:pPr>
            <w:r w:rsidRPr="00774FE7">
              <w:rPr>
                <w:rFonts w:cs="Arial"/>
                <w:sz w:val="16"/>
                <w:szCs w:val="16"/>
              </w:rPr>
              <w:t>25º BC ou Teresina-PI</w:t>
            </w:r>
          </w:p>
        </w:tc>
        <w:tc>
          <w:tcPr>
            <w:tcW w:w="1134" w:type="dxa"/>
            <w:vAlign w:val="center"/>
          </w:tcPr>
          <w:p w14:paraId="08DDCB87" w14:textId="5D75E68D" w:rsidR="00D8446C" w:rsidRPr="00774FE7" w:rsidRDefault="00D8446C" w:rsidP="00774FE7">
            <w:pPr>
              <w:widowControl w:val="0"/>
              <w:suppressAutoHyphens/>
              <w:spacing w:after="120" w:line="276" w:lineRule="auto"/>
              <w:jc w:val="center"/>
              <w:rPr>
                <w:rFonts w:cs="Arial"/>
                <w:sz w:val="16"/>
                <w:szCs w:val="16"/>
              </w:rPr>
            </w:pPr>
            <w:r w:rsidRPr="00774FE7">
              <w:rPr>
                <w:rFonts w:cs="Arial"/>
                <w:sz w:val="16"/>
                <w:szCs w:val="16"/>
              </w:rPr>
              <w:t>30 dias</w:t>
            </w:r>
          </w:p>
        </w:tc>
      </w:tr>
      <w:tr w:rsidR="00D8446C" w:rsidRPr="00A31636" w14:paraId="17E11CD2" w14:textId="77777777" w:rsidTr="00D8446C">
        <w:tc>
          <w:tcPr>
            <w:tcW w:w="567" w:type="dxa"/>
            <w:vAlign w:val="center"/>
          </w:tcPr>
          <w:p w14:paraId="70BCCC7D" w14:textId="04EBCF4F" w:rsidR="00D8446C" w:rsidRPr="00774FE7" w:rsidRDefault="00D8446C" w:rsidP="00774FE7">
            <w:pPr>
              <w:widowControl w:val="0"/>
              <w:suppressAutoHyphens/>
              <w:spacing w:after="120" w:line="276" w:lineRule="auto"/>
              <w:jc w:val="center"/>
              <w:rPr>
                <w:rFonts w:cs="Arial"/>
                <w:b/>
                <w:sz w:val="16"/>
                <w:szCs w:val="16"/>
              </w:rPr>
            </w:pPr>
            <w:proofErr w:type="gramStart"/>
            <w:r w:rsidRPr="00774FE7">
              <w:rPr>
                <w:rFonts w:cs="Arial"/>
                <w:b/>
                <w:sz w:val="16"/>
                <w:szCs w:val="16"/>
              </w:rPr>
              <w:t>3</w:t>
            </w:r>
            <w:proofErr w:type="gramEnd"/>
          </w:p>
        </w:tc>
        <w:tc>
          <w:tcPr>
            <w:tcW w:w="3515" w:type="dxa"/>
            <w:vAlign w:val="center"/>
          </w:tcPr>
          <w:p w14:paraId="15FDBC7E" w14:textId="09CFD35A" w:rsidR="00D8446C" w:rsidRPr="00774FE7" w:rsidRDefault="00D8446C" w:rsidP="00774FE7">
            <w:pPr>
              <w:pStyle w:val="Standard"/>
              <w:jc w:val="center"/>
              <w:rPr>
                <w:rFonts w:ascii="Times New Roman" w:hAnsi="Times New Roman" w:cs="Times New Roman"/>
                <w:sz w:val="20"/>
                <w:szCs w:val="20"/>
              </w:rPr>
            </w:pPr>
            <w:r w:rsidRPr="00774FE7">
              <w:rPr>
                <w:rFonts w:ascii="Times New Roman" w:hAnsi="Times New Roman" w:cs="Times New Roman"/>
                <w:sz w:val="20"/>
                <w:szCs w:val="20"/>
              </w:rPr>
              <w:t xml:space="preserve">Curso de Atualização </w:t>
            </w:r>
            <w:proofErr w:type="gramStart"/>
            <w:r w:rsidRPr="00774FE7">
              <w:rPr>
                <w:rFonts w:ascii="Times New Roman" w:hAnsi="Times New Roman" w:cs="Times New Roman"/>
                <w:sz w:val="20"/>
                <w:szCs w:val="20"/>
              </w:rPr>
              <w:t>da condutores</w:t>
            </w:r>
            <w:proofErr w:type="gramEnd"/>
            <w:r w:rsidRPr="00774FE7">
              <w:rPr>
                <w:rFonts w:ascii="Times New Roman" w:hAnsi="Times New Roman" w:cs="Times New Roman"/>
                <w:sz w:val="20"/>
                <w:szCs w:val="20"/>
              </w:rPr>
              <w:t xml:space="preserve"> de veículos de transporte de emergência, 16 horas</w:t>
            </w:r>
          </w:p>
        </w:tc>
        <w:tc>
          <w:tcPr>
            <w:tcW w:w="851" w:type="dxa"/>
            <w:vAlign w:val="center"/>
          </w:tcPr>
          <w:p w14:paraId="4234E299" w14:textId="0B4497B0" w:rsidR="00D8446C" w:rsidRPr="00D8446C" w:rsidRDefault="00D8446C" w:rsidP="00D8446C">
            <w:pPr>
              <w:widowControl w:val="0"/>
              <w:suppressAutoHyphens/>
              <w:spacing w:after="120" w:line="276" w:lineRule="auto"/>
              <w:jc w:val="center"/>
              <w:rPr>
                <w:rFonts w:cs="Arial"/>
                <w:sz w:val="16"/>
                <w:szCs w:val="16"/>
              </w:rPr>
            </w:pPr>
            <w:r w:rsidRPr="00D8446C">
              <w:rPr>
                <w:rFonts w:cs="Arial"/>
                <w:sz w:val="16"/>
                <w:szCs w:val="16"/>
              </w:rPr>
              <w:t>15431</w:t>
            </w:r>
          </w:p>
        </w:tc>
        <w:tc>
          <w:tcPr>
            <w:tcW w:w="567" w:type="dxa"/>
            <w:vAlign w:val="center"/>
          </w:tcPr>
          <w:p w14:paraId="01E5E399" w14:textId="33986173" w:rsidR="00D8446C" w:rsidRPr="00774FE7" w:rsidRDefault="00D8446C" w:rsidP="00774FE7">
            <w:pPr>
              <w:widowControl w:val="0"/>
              <w:suppressAutoHyphens/>
              <w:spacing w:after="120" w:line="276" w:lineRule="auto"/>
              <w:jc w:val="center"/>
              <w:rPr>
                <w:rFonts w:ascii="Times New Roman" w:hAnsi="Times New Roman"/>
                <w:szCs w:val="20"/>
              </w:rPr>
            </w:pPr>
            <w:proofErr w:type="spellStart"/>
            <w:proofErr w:type="gramStart"/>
            <w:r w:rsidRPr="00774FE7">
              <w:rPr>
                <w:rFonts w:ascii="Times New Roman" w:hAnsi="Times New Roman"/>
                <w:szCs w:val="20"/>
              </w:rPr>
              <w:t>und</w:t>
            </w:r>
            <w:proofErr w:type="spellEnd"/>
            <w:proofErr w:type="gramEnd"/>
          </w:p>
        </w:tc>
        <w:tc>
          <w:tcPr>
            <w:tcW w:w="708" w:type="dxa"/>
            <w:vAlign w:val="center"/>
          </w:tcPr>
          <w:p w14:paraId="6B591A27" w14:textId="4AED660A" w:rsidR="00D8446C" w:rsidRPr="00774FE7" w:rsidRDefault="00D8446C" w:rsidP="00774FE7">
            <w:pPr>
              <w:widowControl w:val="0"/>
              <w:suppressAutoHyphens/>
              <w:spacing w:after="120" w:line="276" w:lineRule="auto"/>
              <w:jc w:val="center"/>
              <w:rPr>
                <w:rFonts w:ascii="Times New Roman" w:eastAsia="Droid Sans Fallback" w:hAnsi="Times New Roman" w:cs="FreeSans"/>
                <w:szCs w:val="20"/>
                <w:lang w:eastAsia="zh-CN" w:bidi="hi-IN"/>
              </w:rPr>
            </w:pPr>
            <w:r w:rsidRPr="00774FE7">
              <w:rPr>
                <w:rFonts w:ascii="Times New Roman" w:eastAsia="Droid Sans Fallback" w:hAnsi="Times New Roman" w:cs="FreeSans"/>
                <w:szCs w:val="20"/>
                <w:lang w:eastAsia="zh-CN" w:bidi="hi-IN"/>
              </w:rPr>
              <w:t>13</w:t>
            </w:r>
          </w:p>
        </w:tc>
        <w:tc>
          <w:tcPr>
            <w:tcW w:w="993" w:type="dxa"/>
            <w:vAlign w:val="center"/>
          </w:tcPr>
          <w:p w14:paraId="544D4580" w14:textId="4B0EA197" w:rsidR="00D8446C" w:rsidRPr="00774FE7" w:rsidRDefault="00D8446C" w:rsidP="00774FE7">
            <w:pPr>
              <w:widowControl w:val="0"/>
              <w:suppressAutoHyphens/>
              <w:spacing w:after="120" w:line="276" w:lineRule="auto"/>
              <w:jc w:val="center"/>
              <w:rPr>
                <w:rFonts w:ascii="Times New Roman" w:hAnsi="Times New Roman"/>
                <w:szCs w:val="20"/>
              </w:rPr>
            </w:pPr>
            <w:r w:rsidRPr="00774FE7">
              <w:rPr>
                <w:rFonts w:ascii="Times New Roman" w:hAnsi="Times New Roman"/>
                <w:szCs w:val="20"/>
              </w:rPr>
              <w:t xml:space="preserve">R$ </w:t>
            </w:r>
            <w:r w:rsidRPr="00774FE7">
              <w:rPr>
                <w:rFonts w:ascii="Times New Roman" w:hAnsi="Times New Roman"/>
                <w:szCs w:val="20"/>
              </w:rPr>
              <w:t>120,00</w:t>
            </w:r>
          </w:p>
        </w:tc>
        <w:tc>
          <w:tcPr>
            <w:tcW w:w="1134" w:type="dxa"/>
            <w:vAlign w:val="center"/>
          </w:tcPr>
          <w:p w14:paraId="33702F85" w14:textId="2DBD0EB0" w:rsidR="00D8446C" w:rsidRPr="00774FE7" w:rsidRDefault="00D8446C" w:rsidP="00774FE7">
            <w:pPr>
              <w:widowControl w:val="0"/>
              <w:suppressAutoHyphens/>
              <w:spacing w:after="120" w:line="276" w:lineRule="auto"/>
              <w:jc w:val="center"/>
              <w:rPr>
                <w:rFonts w:cs="Arial"/>
                <w:sz w:val="16"/>
                <w:szCs w:val="16"/>
              </w:rPr>
            </w:pPr>
            <w:r w:rsidRPr="00774FE7">
              <w:rPr>
                <w:rFonts w:cs="Arial"/>
                <w:sz w:val="16"/>
                <w:szCs w:val="16"/>
              </w:rPr>
              <w:t>25º BC ou Teresina-PI</w:t>
            </w:r>
          </w:p>
        </w:tc>
        <w:tc>
          <w:tcPr>
            <w:tcW w:w="1134" w:type="dxa"/>
            <w:vAlign w:val="center"/>
          </w:tcPr>
          <w:p w14:paraId="71DBC9FE" w14:textId="0F1A853E" w:rsidR="00D8446C" w:rsidRPr="00774FE7" w:rsidRDefault="00D8446C" w:rsidP="00774FE7">
            <w:pPr>
              <w:widowControl w:val="0"/>
              <w:suppressAutoHyphens/>
              <w:spacing w:after="120" w:line="276" w:lineRule="auto"/>
              <w:jc w:val="center"/>
              <w:rPr>
                <w:rFonts w:cs="Arial"/>
                <w:sz w:val="16"/>
                <w:szCs w:val="16"/>
              </w:rPr>
            </w:pPr>
            <w:r w:rsidRPr="00774FE7">
              <w:rPr>
                <w:rFonts w:cs="Arial"/>
                <w:sz w:val="16"/>
                <w:szCs w:val="16"/>
              </w:rPr>
              <w:t>30 dias</w:t>
            </w:r>
          </w:p>
        </w:tc>
      </w:tr>
    </w:tbl>
    <w:p w14:paraId="5A676268" w14:textId="6F69DC33" w:rsidR="009F7713" w:rsidRPr="00805244" w:rsidRDefault="006A70C8" w:rsidP="00805244">
      <w:pPr>
        <w:pStyle w:val="PADRO"/>
        <w:keepNext w:val="0"/>
        <w:widowControl/>
        <w:numPr>
          <w:ilvl w:val="2"/>
          <w:numId w:val="1"/>
        </w:numPr>
        <w:shd w:val="clear" w:color="auto" w:fill="auto"/>
        <w:spacing w:before="120" w:after="120"/>
        <w:rPr>
          <w:rFonts w:ascii="Arial" w:hAnsi="Arial" w:cs="Arial"/>
        </w:rPr>
      </w:pPr>
      <w:r w:rsidRPr="00805244">
        <w:rPr>
          <w:rFonts w:ascii="Arial" w:hAnsi="Arial" w:cs="Arial"/>
          <w:szCs w:val="20"/>
        </w:rPr>
        <w:t xml:space="preserve">Havendo mais de item ou lote faculta-se ao </w:t>
      </w:r>
      <w:r w:rsidR="00214615" w:rsidRPr="00805244">
        <w:rPr>
          <w:rFonts w:ascii="Arial" w:hAnsi="Arial" w:cs="Arial"/>
          <w:szCs w:val="20"/>
        </w:rPr>
        <w:t>fornecedor</w:t>
      </w:r>
      <w:r w:rsidRPr="00805244">
        <w:rPr>
          <w:rFonts w:ascii="Arial" w:hAnsi="Arial" w:cs="Arial"/>
          <w:szCs w:val="20"/>
        </w:rPr>
        <w:t xml:space="preserve"> a participação em quantos forem de seu interesse. Entretanto, optando-se por participar de um lote, deve o </w:t>
      </w:r>
      <w:r w:rsidR="00214615" w:rsidRPr="00805244">
        <w:rPr>
          <w:rFonts w:ascii="Arial" w:hAnsi="Arial" w:cs="Arial"/>
          <w:szCs w:val="20"/>
        </w:rPr>
        <w:t>fornecedor</w:t>
      </w:r>
      <w:r w:rsidRPr="00805244">
        <w:rPr>
          <w:rFonts w:ascii="Arial" w:hAnsi="Arial" w:cs="Arial"/>
          <w:szCs w:val="20"/>
        </w:rPr>
        <w:t xml:space="preserve"> enviar proposta para todos os itens que o compõem.</w:t>
      </w:r>
    </w:p>
    <w:p w14:paraId="285E7EC2" w14:textId="0223F4FB" w:rsidR="004544FC" w:rsidRPr="001A5A7D" w:rsidRDefault="009F7713" w:rsidP="004544FC">
      <w:pPr>
        <w:pStyle w:val="PADRO"/>
        <w:keepNext w:val="0"/>
        <w:widowControl/>
        <w:numPr>
          <w:ilvl w:val="1"/>
          <w:numId w:val="1"/>
        </w:numPr>
        <w:shd w:val="clear" w:color="auto" w:fill="auto"/>
        <w:spacing w:before="120" w:after="120"/>
        <w:rPr>
          <w:rFonts w:ascii="Arial" w:hAnsi="Arial" w:cs="Arial"/>
          <w:szCs w:val="20"/>
        </w:rPr>
      </w:pPr>
      <w:r w:rsidRPr="001A5A7D">
        <w:rPr>
          <w:rFonts w:ascii="Arial" w:hAnsi="Arial" w:cs="Arial"/>
          <w:szCs w:val="20"/>
        </w:rPr>
        <w:t>O critério de julgamento adotado será o</w:t>
      </w:r>
      <w:r w:rsidRPr="001A5A7D">
        <w:rPr>
          <w:rFonts w:ascii="Arial" w:hAnsi="Arial" w:cs="Arial"/>
          <w:i/>
          <w:iCs/>
          <w:szCs w:val="20"/>
        </w:rPr>
        <w:t xml:space="preserve"> </w:t>
      </w:r>
      <w:r w:rsidR="001A5A7D" w:rsidRPr="001A5A7D">
        <w:rPr>
          <w:rFonts w:ascii="Arial" w:hAnsi="Arial" w:cs="Arial"/>
          <w:i/>
          <w:iCs/>
          <w:szCs w:val="20"/>
        </w:rPr>
        <w:t>menor preço</w:t>
      </w:r>
      <w:r w:rsidRPr="001A5A7D">
        <w:rPr>
          <w:rFonts w:ascii="Arial" w:hAnsi="Arial" w:cs="Arial"/>
          <w:i/>
          <w:iCs/>
          <w:szCs w:val="20"/>
        </w:rPr>
        <w:t>,</w:t>
      </w:r>
      <w:r w:rsidRPr="001A5A7D">
        <w:rPr>
          <w:rFonts w:ascii="Arial" w:hAnsi="Arial" w:cs="Arial"/>
          <w:szCs w:val="20"/>
        </w:rPr>
        <w:t xml:space="preserve"> observadas as exigências contidas neste </w:t>
      </w:r>
      <w:r w:rsidR="00313FBD" w:rsidRPr="001A5A7D">
        <w:rPr>
          <w:rFonts w:ascii="Arial" w:hAnsi="Arial" w:cs="Arial"/>
          <w:szCs w:val="20"/>
        </w:rPr>
        <w:t>Aviso</w:t>
      </w:r>
      <w:r w:rsidRPr="001A5A7D">
        <w:rPr>
          <w:rFonts w:ascii="Arial" w:hAnsi="Arial" w:cs="Arial"/>
          <w:szCs w:val="20"/>
        </w:rPr>
        <w:t xml:space="preserve"> </w:t>
      </w:r>
      <w:r w:rsidR="00770F01" w:rsidRPr="001A5A7D">
        <w:rPr>
          <w:rFonts w:ascii="Arial" w:hAnsi="Arial" w:cs="Arial"/>
          <w:szCs w:val="20"/>
        </w:rPr>
        <w:t xml:space="preserve">de Contratação Direta </w:t>
      </w:r>
      <w:r w:rsidRPr="001A5A7D">
        <w:rPr>
          <w:rFonts w:ascii="Arial" w:hAnsi="Arial" w:cs="Arial"/>
          <w:szCs w:val="20"/>
        </w:rPr>
        <w:t>e seus Anexos quanto às especificações do objeto.</w:t>
      </w: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5FD2EEF4" w14:textId="74376688" w:rsidR="00BD6135" w:rsidRPr="00805244" w:rsidRDefault="00BD6135" w:rsidP="001A5A7D">
      <w:pPr>
        <w:numPr>
          <w:ilvl w:val="1"/>
          <w:numId w:val="1"/>
        </w:numPr>
        <w:autoSpaceDE w:val="0"/>
        <w:snapToGrid w:val="0"/>
        <w:spacing w:before="120" w:after="120" w:line="276" w:lineRule="auto"/>
        <w:jc w:val="both"/>
        <w:rPr>
          <w:rFonts w:cs="Arial"/>
          <w:szCs w:val="20"/>
        </w:rPr>
      </w:pPr>
      <w:r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33363C" w:rsidRPr="008A09C2">
        <w:rPr>
          <w:rFonts w:cs="Arial"/>
          <w:szCs w:val="20"/>
        </w:rPr>
        <w:t xml:space="preserve"> </w:t>
      </w:r>
      <w:r w:rsidRPr="008A09C2">
        <w:rPr>
          <w:rFonts w:cs="Arial"/>
          <w:szCs w:val="20"/>
        </w:rPr>
        <w:t xml:space="preserve">integrante do Sistema de Compras do Governo Federal – </w:t>
      </w:r>
      <w:proofErr w:type="spellStart"/>
      <w:r w:rsidRPr="008A09C2">
        <w:rPr>
          <w:rFonts w:cs="Arial"/>
          <w:szCs w:val="20"/>
        </w:rPr>
        <w:t>Comprasnet</w:t>
      </w:r>
      <w:proofErr w:type="spellEnd"/>
      <w:r w:rsidRPr="008A09C2">
        <w:rPr>
          <w:rFonts w:cs="Arial"/>
          <w:szCs w:val="20"/>
        </w:rPr>
        <w:t xml:space="preserve"> 4.0, disponível no </w:t>
      </w:r>
      <w:r w:rsidR="00E04DDE" w:rsidRPr="008A09C2">
        <w:rPr>
          <w:rFonts w:cs="Arial"/>
          <w:bCs/>
          <w:szCs w:val="20"/>
        </w:rPr>
        <w:t>endereço eletrônico</w:t>
      </w:r>
      <w:r w:rsidR="008A09C2">
        <w:rPr>
          <w:rFonts w:cs="Arial"/>
          <w:bCs/>
          <w:szCs w:val="20"/>
        </w:rPr>
        <w:t xml:space="preserve"> </w:t>
      </w:r>
      <w:proofErr w:type="gramStart"/>
      <w:r w:rsidR="001A5A7D" w:rsidRPr="001A5A7D">
        <w:rPr>
          <w:rFonts w:cs="Arial"/>
          <w:bCs/>
          <w:szCs w:val="20"/>
        </w:rPr>
        <w:t>https</w:t>
      </w:r>
      <w:proofErr w:type="gramEnd"/>
      <w:r w:rsidR="001A5A7D" w:rsidRPr="001A5A7D">
        <w:rPr>
          <w:rFonts w:cs="Arial"/>
          <w:bCs/>
          <w:szCs w:val="20"/>
        </w:rPr>
        <w:t>://www.gov.br/compras</w:t>
      </w:r>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 fornecedor é o responsável por qualquer transação efetuada diretamente ou por seu representante no Sistema de Dispensa Eletrônica, não cabendo ao provedor do Sistema ou ao órgão entidade promotor do procedimento a </w:t>
      </w:r>
      <w:r w:rsidRPr="00805244">
        <w:rPr>
          <w:rFonts w:cs="Arial"/>
          <w:szCs w:val="20"/>
        </w:rPr>
        <w:lastRenderedPageBreak/>
        <w:t>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estrangeiros</w:t>
      </w:r>
      <w:proofErr w:type="gramEnd"/>
      <w:r w:rsidRPr="00805244">
        <w:rPr>
          <w:rFonts w:cs="Arial"/>
          <w:color w:val="000000" w:themeColor="text1"/>
          <w:szCs w:val="20"/>
        </w:rPr>
        <w:t xml:space="preserve">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1"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proofErr w:type="gramStart"/>
      <w:r w:rsidRPr="007C27EE">
        <w:rPr>
          <w:rFonts w:cs="Arial"/>
          <w:color w:val="000000"/>
          <w:szCs w:val="20"/>
        </w:rPr>
        <w:t>aplica</w:t>
      </w:r>
      <w:proofErr w:type="gramEnd"/>
      <w:r w:rsidRPr="007C27EE">
        <w:rPr>
          <w:rFonts w:cs="Arial"/>
          <w:color w:val="000000"/>
          <w:szCs w:val="20"/>
        </w:rPr>
        <w:t>-se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2D4A5BB9" w:rsidR="006A70C8" w:rsidRPr="00805244" w:rsidRDefault="00BD6135"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szCs w:val="20"/>
        </w:rPr>
        <w:t>o</w:t>
      </w:r>
      <w:r w:rsidR="006A70C8" w:rsidRPr="00805244">
        <w:rPr>
          <w:rFonts w:cs="Arial"/>
          <w:color w:val="000000"/>
          <w:szCs w:val="20"/>
        </w:rPr>
        <w:t>rganizações</w:t>
      </w:r>
      <w:proofErr w:type="gramEnd"/>
      <w:r w:rsidR="006A70C8" w:rsidRPr="00805244">
        <w:rPr>
          <w:rFonts w:cs="Arial"/>
          <w:color w:val="000000"/>
          <w:szCs w:val="20"/>
        </w:rPr>
        <w:t xml:space="preserve"> da Sociedade Civil de Interesse Público - OSCIP, atuando nessa condição (Acórdão nº 746/2014-TCU-Plenário); </w:t>
      </w:r>
      <w:r w:rsidRPr="00805244">
        <w:rPr>
          <w:rFonts w:cs="Arial"/>
          <w:color w:val="000000"/>
          <w:szCs w:val="20"/>
        </w:rPr>
        <w:t>e</w:t>
      </w:r>
    </w:p>
    <w:p w14:paraId="416499AC" w14:textId="2A6B4738" w:rsidR="006A70C8" w:rsidRPr="00B80E8B" w:rsidRDefault="006A70C8" w:rsidP="00BD6135">
      <w:pPr>
        <w:numPr>
          <w:ilvl w:val="2"/>
          <w:numId w:val="1"/>
        </w:numPr>
        <w:spacing w:before="120" w:after="120" w:line="276" w:lineRule="auto"/>
        <w:jc w:val="both"/>
        <w:rPr>
          <w:rFonts w:cs="Arial"/>
          <w:i/>
          <w:szCs w:val="20"/>
        </w:rPr>
      </w:pPr>
      <w:bookmarkStart w:id="1" w:name="_Hlk519667815"/>
      <w:proofErr w:type="gramStart"/>
      <w:r w:rsidRPr="00B80E8B">
        <w:rPr>
          <w:rFonts w:cs="Arial"/>
          <w:i/>
          <w:szCs w:val="20"/>
        </w:rPr>
        <w:t>sociedades</w:t>
      </w:r>
      <w:proofErr w:type="gramEnd"/>
      <w:r w:rsidRPr="00B80E8B">
        <w:rPr>
          <w:rFonts w:cs="Arial"/>
          <w:i/>
          <w:szCs w:val="20"/>
        </w:rPr>
        <w:t xml:space="preserve"> cooperativas.</w:t>
      </w:r>
    </w:p>
    <w:bookmarkEnd w:id="1"/>
    <w:p w14:paraId="208DF011" w14:textId="7C80D28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22FFD65F"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 xml:space="preserve">O fornecedor interessado, após a divulgação do aviso de contratação direta, encaminhará, exclusivamente por meio do Sistema de Dispensa Eletrônica, a proposta </w:t>
      </w:r>
      <w:r w:rsidRPr="006F2DF0">
        <w:rPr>
          <w:rFonts w:cs="Arial"/>
          <w:color w:val="000000" w:themeColor="text1"/>
          <w:szCs w:val="20"/>
        </w:rPr>
        <w:lastRenderedPageBreak/>
        <w:t>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sidRPr="00805244">
        <w:rPr>
          <w:rFonts w:cs="Arial"/>
          <w:szCs w:val="20"/>
        </w:rPr>
        <w:t>infralegais</w:t>
      </w:r>
      <w:proofErr w:type="spellEnd"/>
      <w:r w:rsidRPr="00805244">
        <w:rPr>
          <w:rFonts w:cs="Arial"/>
          <w:szCs w:val="20"/>
        </w:rPr>
        <w:t>, nas 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58FF7EB9"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C96499">
        <w:rPr>
          <w:rFonts w:cs="Arial"/>
          <w:i/>
          <w:szCs w:val="20"/>
        </w:rPr>
        <w:t>Termo de Referência</w:t>
      </w:r>
      <w:r w:rsidRPr="00805244">
        <w:rPr>
          <w:rFonts w:cs="Arial"/>
          <w:szCs w:val="20"/>
        </w:rPr>
        <w:t xml:space="preserve">, assumindo o proponente o compromisso de executar os serviços nos seus termos, bem como de fornecer os materiais, equipamentos, ferramentas e utensílios necessários, em quantidades e qualidades </w:t>
      </w:r>
      <w:proofErr w:type="gramStart"/>
      <w:r w:rsidRPr="00805244">
        <w:rPr>
          <w:rFonts w:cs="Arial"/>
          <w:szCs w:val="20"/>
        </w:rPr>
        <w:t>adequadas à perfeita execução contratual, promovendo, quando requerido, sua substituição</w:t>
      </w:r>
      <w:proofErr w:type="gramEnd"/>
      <w:r w:rsidRPr="00805244">
        <w:rPr>
          <w:rFonts w:cs="Arial"/>
          <w:szCs w:val="20"/>
        </w:rPr>
        <w:t>.</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cumpre as exigências de reserva de cargos para pessoa com deficiência e para reabilitado da Previdência Social, de que trata o art. 93 da Lei nº 8.213/91.</w:t>
      </w:r>
    </w:p>
    <w:p w14:paraId="3013DD02" w14:textId="3082FBE7" w:rsidR="00A02D7C" w:rsidRPr="006F2DF0" w:rsidRDefault="00A02D7C" w:rsidP="00A02D7C">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C96499" w:rsidRDefault="00A02D7C" w:rsidP="0011427B">
      <w:pPr>
        <w:numPr>
          <w:ilvl w:val="1"/>
          <w:numId w:val="1"/>
        </w:numPr>
        <w:spacing w:before="120" w:after="120" w:line="276" w:lineRule="auto"/>
        <w:jc w:val="both"/>
        <w:rPr>
          <w:rFonts w:cs="Arial"/>
          <w:i/>
          <w:szCs w:val="20"/>
        </w:rPr>
      </w:pPr>
      <w:r w:rsidRPr="00C96499">
        <w:rPr>
          <w:rFonts w:cs="Arial"/>
          <w:i/>
          <w:szCs w:val="20"/>
        </w:rPr>
        <w:t xml:space="preserve">Fica facultado ao </w:t>
      </w:r>
      <w:r w:rsidR="00214615" w:rsidRPr="00C96499">
        <w:rPr>
          <w:rFonts w:cs="Arial"/>
          <w:i/>
          <w:szCs w:val="20"/>
        </w:rPr>
        <w:t>fornecedor</w:t>
      </w:r>
      <w:r w:rsidRPr="00C96499">
        <w:rPr>
          <w:rFonts w:cs="Arial"/>
          <w:i/>
          <w:szCs w:val="20"/>
        </w:rPr>
        <w:t xml:space="preserve">, ao cadastrar sua proposta inicial, a parametrização de valor final mínimo, </w:t>
      </w:r>
      <w:r w:rsidR="000E6C76" w:rsidRPr="00C96499">
        <w:rPr>
          <w:rFonts w:cs="Arial"/>
          <w:i/>
          <w:szCs w:val="20"/>
        </w:rPr>
        <w:t>com o registro</w:t>
      </w:r>
      <w:r w:rsidR="0011427B" w:rsidRPr="00C96499">
        <w:rPr>
          <w:rFonts w:cs="Arial"/>
          <w:i/>
          <w:szCs w:val="20"/>
        </w:rPr>
        <w:t xml:space="preserve"> do</w:t>
      </w:r>
      <w:r w:rsidR="003D08AF" w:rsidRPr="00C96499">
        <w:rPr>
          <w:rFonts w:cs="Arial"/>
          <w:i/>
          <w:szCs w:val="20"/>
        </w:rPr>
        <w:t xml:space="preserve"> seu lance final aceitável (menor preço ou maior desconto, conforme o caso).</w:t>
      </w:r>
    </w:p>
    <w:p w14:paraId="10F92577" w14:textId="77777777" w:rsidR="0011427B" w:rsidRPr="00C96499" w:rsidRDefault="003D08AF" w:rsidP="003D08AF">
      <w:pPr>
        <w:numPr>
          <w:ilvl w:val="2"/>
          <w:numId w:val="1"/>
        </w:numPr>
        <w:spacing w:before="120" w:after="120" w:line="276" w:lineRule="auto"/>
        <w:jc w:val="both"/>
        <w:rPr>
          <w:rFonts w:cs="Arial"/>
          <w:i/>
          <w:szCs w:val="20"/>
        </w:rPr>
      </w:pPr>
      <w:r w:rsidRPr="00C96499">
        <w:rPr>
          <w:rFonts w:cs="Arial"/>
          <w:i/>
          <w:szCs w:val="20"/>
        </w:rPr>
        <w:lastRenderedPageBreak/>
        <w:t xml:space="preserve">Feita essa opção os lances serão enviados automaticamente pelo sistema, respeitados os limites cadastrados pelo </w:t>
      </w:r>
      <w:r w:rsidR="00214615" w:rsidRPr="00C96499">
        <w:rPr>
          <w:rFonts w:cs="Arial"/>
          <w:i/>
          <w:szCs w:val="20"/>
        </w:rPr>
        <w:t>fornecedor</w:t>
      </w:r>
      <w:r w:rsidR="0011427B" w:rsidRPr="00C96499">
        <w:rPr>
          <w:rFonts w:cs="Arial"/>
          <w:i/>
          <w:szCs w:val="20"/>
        </w:rPr>
        <w:t xml:space="preserve"> e o intervalo mínimo entre lances previsto neste aviso</w:t>
      </w:r>
      <w:r w:rsidRPr="00C96499">
        <w:rPr>
          <w:rFonts w:cs="Arial"/>
          <w:i/>
          <w:szCs w:val="20"/>
        </w:rPr>
        <w:t xml:space="preserve">. </w:t>
      </w:r>
    </w:p>
    <w:p w14:paraId="612A49BA" w14:textId="3084432A" w:rsidR="003D08AF" w:rsidRPr="00C96499" w:rsidRDefault="0011427B" w:rsidP="0011427B">
      <w:pPr>
        <w:numPr>
          <w:ilvl w:val="3"/>
          <w:numId w:val="1"/>
        </w:numPr>
        <w:spacing w:before="120" w:after="120" w:line="276" w:lineRule="auto"/>
        <w:jc w:val="both"/>
        <w:rPr>
          <w:rFonts w:cs="Arial"/>
          <w:i/>
          <w:szCs w:val="20"/>
        </w:rPr>
      </w:pPr>
      <w:r w:rsidRPr="00C96499">
        <w:rPr>
          <w:rFonts w:cs="Arial"/>
          <w:i/>
          <w:szCs w:val="20"/>
        </w:rPr>
        <w:t>Sem prejuízo do disposto acima</w:t>
      </w:r>
      <w:r w:rsidR="003D08AF" w:rsidRPr="00C96499">
        <w:rPr>
          <w:rFonts w:cs="Arial"/>
          <w:i/>
          <w:szCs w:val="20"/>
        </w:rPr>
        <w:t xml:space="preserve">, os lances </w:t>
      </w:r>
      <w:r w:rsidRPr="00C96499">
        <w:rPr>
          <w:rFonts w:cs="Arial"/>
          <w:i/>
          <w:szCs w:val="20"/>
        </w:rPr>
        <w:t xml:space="preserve">poderão </w:t>
      </w:r>
      <w:r w:rsidR="003D08AF" w:rsidRPr="00C96499">
        <w:rPr>
          <w:rFonts w:cs="Arial"/>
          <w:i/>
          <w:szCs w:val="20"/>
        </w:rPr>
        <w:t xml:space="preserve">ser enviados manualmente, na forma da seção respectiva deste </w:t>
      </w:r>
      <w:r w:rsidR="00313FBD" w:rsidRPr="00C96499">
        <w:rPr>
          <w:rFonts w:cs="Arial"/>
          <w:i/>
          <w:szCs w:val="20"/>
        </w:rPr>
        <w:t>Aviso</w:t>
      </w:r>
      <w:r w:rsidR="006F2DF0" w:rsidRPr="00C96499">
        <w:rPr>
          <w:rFonts w:cs="Arial"/>
          <w:i/>
          <w:szCs w:val="20"/>
        </w:rPr>
        <w:t xml:space="preserve"> de Contratação Direta</w:t>
      </w:r>
      <w:r w:rsidR="003D08AF" w:rsidRPr="00C96499">
        <w:rPr>
          <w:rFonts w:cs="Arial"/>
          <w:i/>
          <w:szCs w:val="20"/>
        </w:rPr>
        <w:t>;</w:t>
      </w:r>
    </w:p>
    <w:p w14:paraId="15876706" w14:textId="21204A38" w:rsidR="003D08AF" w:rsidRPr="00C96499" w:rsidRDefault="003D08AF" w:rsidP="003D08AF">
      <w:pPr>
        <w:numPr>
          <w:ilvl w:val="2"/>
          <w:numId w:val="1"/>
        </w:numPr>
        <w:spacing w:before="120" w:after="120" w:line="276" w:lineRule="auto"/>
        <w:jc w:val="both"/>
        <w:rPr>
          <w:rFonts w:cs="Arial"/>
          <w:i/>
          <w:szCs w:val="20"/>
        </w:rPr>
      </w:pPr>
      <w:r w:rsidRPr="00C96499">
        <w:rPr>
          <w:rFonts w:cs="Arial"/>
          <w:i/>
          <w:szCs w:val="20"/>
        </w:rPr>
        <w:t xml:space="preserve">O valor final mínimo poderá ser alterado pelo </w:t>
      </w:r>
      <w:r w:rsidR="00214615" w:rsidRPr="00C96499">
        <w:rPr>
          <w:rFonts w:cs="Arial"/>
          <w:i/>
          <w:szCs w:val="20"/>
        </w:rPr>
        <w:t>fornecedor</w:t>
      </w:r>
      <w:r w:rsidRPr="00C96499">
        <w:rPr>
          <w:rFonts w:cs="Arial"/>
          <w:i/>
          <w:szCs w:val="20"/>
        </w:rPr>
        <w:t xml:space="preserve"> durante a fase de disputa, desde que não assuma valor superior a lance já registrado por ele no sistema.</w:t>
      </w:r>
    </w:p>
    <w:p w14:paraId="200D490B" w14:textId="5D9C8BF7" w:rsidR="003D08AF" w:rsidRPr="00C96499" w:rsidRDefault="003D08AF" w:rsidP="003D08AF">
      <w:pPr>
        <w:numPr>
          <w:ilvl w:val="2"/>
          <w:numId w:val="1"/>
        </w:numPr>
        <w:spacing w:before="120" w:after="120" w:line="276" w:lineRule="auto"/>
        <w:jc w:val="both"/>
        <w:rPr>
          <w:rFonts w:cs="Arial"/>
          <w:i/>
          <w:szCs w:val="20"/>
        </w:rPr>
      </w:pPr>
      <w:r w:rsidRPr="00C96499">
        <w:rPr>
          <w:rFonts w:cs="Arial"/>
          <w:i/>
          <w:szCs w:val="20"/>
        </w:rPr>
        <w:t xml:space="preserve">O valor mínimo parametrizado possui caráter sigiloso aos demais participantes do certame e para o órgão ou entidade contratante. Apenas os lances efetivamente enviados poderão ser conhecidos dos </w:t>
      </w:r>
      <w:r w:rsidR="00214615" w:rsidRPr="00C96499">
        <w:rPr>
          <w:rFonts w:cs="Arial"/>
          <w:i/>
          <w:szCs w:val="20"/>
        </w:rPr>
        <w:t>fornecedor</w:t>
      </w:r>
      <w:r w:rsidR="0011427B" w:rsidRPr="00C96499">
        <w:rPr>
          <w:rFonts w:cs="Arial"/>
          <w:i/>
          <w:szCs w:val="20"/>
        </w:rPr>
        <w:t>e</w:t>
      </w:r>
      <w:r w:rsidRPr="00C96499">
        <w:rPr>
          <w:rFonts w:cs="Arial"/>
          <w:i/>
          <w:szCs w:val="20"/>
        </w:rPr>
        <w:t xml:space="preserve">s na forma da seção seguinte deste </w:t>
      </w:r>
      <w:r w:rsidR="00313FBD" w:rsidRPr="00C96499">
        <w:rPr>
          <w:rFonts w:cs="Arial"/>
          <w:i/>
          <w:szCs w:val="20"/>
        </w:rPr>
        <w:t>Aviso</w:t>
      </w:r>
      <w:r w:rsidRPr="00C96499">
        <w:rPr>
          <w:rFonts w:cs="Arial"/>
          <w:i/>
          <w:szCs w:val="20"/>
        </w:rPr>
        <w:t>.</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5C193D79" w:rsidR="008F6CDD" w:rsidRPr="00557985" w:rsidRDefault="008F6CDD" w:rsidP="008F6CDD">
      <w:pPr>
        <w:pStyle w:val="PargrafodaLista"/>
        <w:numPr>
          <w:ilvl w:val="2"/>
          <w:numId w:val="1"/>
        </w:numPr>
        <w:spacing w:before="120" w:after="120" w:line="276" w:lineRule="auto"/>
        <w:jc w:val="both"/>
        <w:rPr>
          <w:rFonts w:cs="Arial"/>
          <w:szCs w:val="20"/>
          <w:lang w:eastAsia="en-US"/>
        </w:rPr>
      </w:pPr>
      <w:r w:rsidRPr="00557985">
        <w:rPr>
          <w:rFonts w:cs="Arial"/>
          <w:i/>
          <w:iCs/>
          <w:szCs w:val="20"/>
        </w:rPr>
        <w:t>O lance deve</w:t>
      </w:r>
      <w:r w:rsidR="00774FE7">
        <w:rPr>
          <w:rFonts w:cs="Arial"/>
          <w:i/>
          <w:iCs/>
          <w:szCs w:val="20"/>
        </w:rPr>
        <w:t>rá ser ofertado pelo valor unitário</w:t>
      </w:r>
      <w:r w:rsidR="00557985" w:rsidRPr="00557985">
        <w:rPr>
          <w:rFonts w:cs="Arial"/>
          <w:i/>
          <w:iCs/>
          <w:szCs w:val="20"/>
        </w:rPr>
        <w:t xml:space="preserve"> do </w:t>
      </w:r>
      <w:r w:rsidR="00774FE7">
        <w:rPr>
          <w:rFonts w:cs="Arial"/>
          <w:i/>
          <w:iCs/>
          <w:szCs w:val="20"/>
        </w:rPr>
        <w:t>item</w:t>
      </w:r>
      <w:r w:rsidRPr="00557985">
        <w:rPr>
          <w:rFonts w:cs="Arial"/>
          <w:i/>
          <w:iCs/>
          <w:szCs w:val="20"/>
        </w:rPr>
        <w:t>.</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D523C77" w14:textId="0A289D1D"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w:t>
      </w:r>
      <w:r w:rsidRPr="00557985">
        <w:rPr>
          <w:rFonts w:cs="Arial"/>
          <w:szCs w:val="20"/>
        </w:rPr>
        <w:t>de</w:t>
      </w:r>
      <w:r w:rsidRPr="00557985">
        <w:rPr>
          <w:rFonts w:cs="Arial"/>
          <w:i/>
          <w:iCs/>
          <w:szCs w:val="20"/>
        </w:rPr>
        <w:t xml:space="preserve"> </w:t>
      </w:r>
      <w:r w:rsidR="00557985" w:rsidRPr="00557985">
        <w:rPr>
          <w:rFonts w:cs="Arial"/>
          <w:i/>
          <w:iCs/>
          <w:szCs w:val="20"/>
        </w:rPr>
        <w:t xml:space="preserve">0,10 (zero </w:t>
      </w:r>
      <w:proofErr w:type="gramStart"/>
      <w:r w:rsidR="00557985" w:rsidRPr="00557985">
        <w:rPr>
          <w:rFonts w:cs="Arial"/>
          <w:i/>
          <w:iCs/>
          <w:szCs w:val="20"/>
        </w:rPr>
        <w:t>virgula</w:t>
      </w:r>
      <w:proofErr w:type="gramEnd"/>
      <w:r w:rsidR="00557985" w:rsidRPr="00557985">
        <w:rPr>
          <w:rFonts w:cs="Arial"/>
          <w:i/>
          <w:iCs/>
          <w:szCs w:val="20"/>
        </w:rPr>
        <w:t xml:space="preserve"> dez</w:t>
      </w:r>
      <w:r w:rsidRPr="00557985">
        <w:rPr>
          <w:rFonts w:cs="Arial"/>
          <w:i/>
          <w:iCs/>
          <w:szCs w:val="20"/>
        </w:rPr>
        <w:t>).</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lastRenderedPageBreak/>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3EB8E7F5" w14:textId="1787996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43D846EE" w14:textId="7056D9B5"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557985" w:rsidRPr="00557985">
        <w:rPr>
          <w:rFonts w:cs="Arial"/>
          <w:szCs w:val="20"/>
        </w:rPr>
        <w:t>60</w:t>
      </w:r>
      <w:r w:rsidRPr="00557985">
        <w:rPr>
          <w:rFonts w:cs="Arial"/>
          <w:szCs w:val="20"/>
        </w:rPr>
        <w:t xml:space="preserve"> (</w:t>
      </w:r>
      <w:r w:rsidR="00557985" w:rsidRPr="00557985">
        <w:rPr>
          <w:rFonts w:cs="Arial"/>
          <w:szCs w:val="20"/>
        </w:rPr>
        <w:t>sessenta</w:t>
      </w:r>
      <w:r w:rsidRPr="00557985">
        <w:rPr>
          <w:rFonts w:cs="Arial"/>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contiver</w:t>
      </w:r>
      <w:proofErr w:type="gramEnd"/>
      <w:r w:rsidRPr="00B34502">
        <w:rPr>
          <w:rFonts w:cs="Arial"/>
          <w:color w:val="000000"/>
          <w:szCs w:val="20"/>
        </w:rPr>
        <w:t xml:space="preserve">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szCs w:val="20"/>
          <w:bdr w:val="none" w:sz="0" w:space="0" w:color="auto" w:frame="1"/>
        </w:rPr>
        <w:t>for</w:t>
      </w:r>
      <w:proofErr w:type="gramEnd"/>
      <w:r w:rsidRPr="00B34502">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proofErr w:type="gramStart"/>
      <w:r w:rsidRPr="00B34502">
        <w:rPr>
          <w:rFonts w:cs="Arial"/>
          <w:szCs w:val="20"/>
          <w:bdr w:val="none" w:sz="0" w:space="0" w:color="auto" w:frame="1"/>
        </w:rPr>
        <w:t>apresentar</w:t>
      </w:r>
      <w:proofErr w:type="gramEnd"/>
      <w:r w:rsidRPr="00B34502">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lastRenderedPageBreak/>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2"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3"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xml:space="preserve">, exceto se a consulta aos sítios eletrônicos oficiais emissores de certidões lograr êxito em encontrar a(s) </w:t>
      </w:r>
      <w:proofErr w:type="gramStart"/>
      <w:r w:rsidRPr="00805244">
        <w:rPr>
          <w:rFonts w:cs="Arial"/>
          <w:color w:val="000000" w:themeColor="text1"/>
          <w:szCs w:val="20"/>
        </w:rPr>
        <w:t>certidão(</w:t>
      </w:r>
      <w:proofErr w:type="spellStart"/>
      <w:proofErr w:type="gramEnd"/>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lastRenderedPageBreak/>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686C6F7E" w14:textId="5A078C71" w:rsidR="00B6213C" w:rsidRPr="00C5618E" w:rsidRDefault="00B6213C" w:rsidP="00B70673">
      <w:pPr>
        <w:numPr>
          <w:ilvl w:val="1"/>
          <w:numId w:val="1"/>
        </w:numPr>
        <w:spacing w:before="120" w:after="120" w:line="276" w:lineRule="auto"/>
        <w:ind w:left="425" w:firstLine="0"/>
        <w:jc w:val="both"/>
        <w:rPr>
          <w:rFonts w:eastAsia="Arial" w:cs="Arial"/>
          <w:szCs w:val="20"/>
        </w:rPr>
      </w:pPr>
      <w:r w:rsidRPr="00805244">
        <w:rPr>
          <w:rFonts w:eastAsia="Arial" w:cs="Arial"/>
          <w:color w:val="000000"/>
          <w:szCs w:val="20"/>
        </w:rPr>
        <w:t xml:space="preserve">O </w:t>
      </w:r>
      <w:r w:rsidRPr="00C5618E">
        <w:rPr>
          <w:rFonts w:eastAsia="Arial" w:cs="Arial"/>
          <w:szCs w:val="20"/>
        </w:rPr>
        <w:t xml:space="preserve">adjudicatário terá o prazo de </w:t>
      </w:r>
      <w:proofErr w:type="gramStart"/>
      <w:r w:rsidR="00C5618E" w:rsidRPr="00C5618E">
        <w:rPr>
          <w:rFonts w:eastAsia="Arial" w:cs="Arial"/>
          <w:szCs w:val="20"/>
        </w:rPr>
        <w:t>5</w:t>
      </w:r>
      <w:proofErr w:type="gramEnd"/>
      <w:r w:rsidR="00C5618E" w:rsidRPr="00C5618E">
        <w:rPr>
          <w:rFonts w:eastAsia="Arial" w:cs="Arial"/>
          <w:szCs w:val="20"/>
        </w:rPr>
        <w:t xml:space="preserve"> cinco</w:t>
      </w:r>
      <w:r w:rsidRPr="00C5618E">
        <w:rPr>
          <w:rFonts w:eastAsia="Arial" w:cs="Arial"/>
          <w:szCs w:val="20"/>
        </w:rPr>
        <w:t xml:space="preserve"> dias úteis, contados a partir da data de sua convocação, para aceitar</w:t>
      </w:r>
      <w:r w:rsidR="00C5618E">
        <w:rPr>
          <w:rFonts w:eastAsia="Arial" w:cs="Arial"/>
          <w:szCs w:val="20"/>
        </w:rPr>
        <w:t xml:space="preserve"> a</w:t>
      </w:r>
      <w:r w:rsidR="00C5618E" w:rsidRPr="00C5618E">
        <w:rPr>
          <w:rFonts w:eastAsia="Arial" w:cs="Arial"/>
          <w:szCs w:val="20"/>
        </w:rPr>
        <w:t xml:space="preserve"> </w:t>
      </w:r>
      <w:r w:rsidRPr="00C5618E">
        <w:rPr>
          <w:rFonts w:eastAsia="Arial" w:cs="Arial"/>
          <w:szCs w:val="20"/>
        </w:rPr>
        <w:t xml:space="preserve">Nota de Empenho, sob pena de decair do direito à contratação, sem prejuízo das sanções previstas neste </w:t>
      </w:r>
      <w:r w:rsidR="00313FBD" w:rsidRPr="00C5618E">
        <w:rPr>
          <w:rFonts w:eastAsia="Arial" w:cs="Arial"/>
          <w:szCs w:val="20"/>
        </w:rPr>
        <w:t>Aviso</w:t>
      </w:r>
      <w:r w:rsidR="007C27EE" w:rsidRPr="00C5618E">
        <w:rPr>
          <w:rFonts w:eastAsia="Arial" w:cs="Arial"/>
          <w:szCs w:val="20"/>
        </w:rPr>
        <w:t xml:space="preserve"> de Contratação Direta</w:t>
      </w:r>
      <w:r w:rsidRPr="00C5618E">
        <w:rPr>
          <w:rFonts w:eastAsia="Arial" w:cs="Arial"/>
          <w:szCs w:val="20"/>
        </w:rPr>
        <w:t xml:space="preserve">. </w:t>
      </w:r>
    </w:p>
    <w:p w14:paraId="6F0570E5" w14:textId="696DCCA6" w:rsidR="00B1545F" w:rsidRPr="00C5618E" w:rsidRDefault="00B6213C" w:rsidP="00B70673">
      <w:pPr>
        <w:numPr>
          <w:ilvl w:val="2"/>
          <w:numId w:val="1"/>
        </w:numPr>
        <w:spacing w:before="120" w:after="120" w:line="276" w:lineRule="auto"/>
        <w:jc w:val="both"/>
        <w:rPr>
          <w:rFonts w:eastAsia="Arial" w:cs="Arial"/>
          <w:i/>
          <w:szCs w:val="20"/>
        </w:rPr>
      </w:pPr>
      <w:r w:rsidRPr="00C5618E">
        <w:rPr>
          <w:rFonts w:eastAsia="Arial" w:cs="Arial"/>
          <w:i/>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proofErr w:type="gramStart"/>
      <w:r w:rsidR="00C5618E" w:rsidRPr="00C5618E">
        <w:rPr>
          <w:rFonts w:eastAsia="Arial" w:cs="Arial"/>
          <w:i/>
          <w:szCs w:val="20"/>
        </w:rPr>
        <w:t>5</w:t>
      </w:r>
      <w:proofErr w:type="gramEnd"/>
      <w:r w:rsidR="00C5618E" w:rsidRPr="00C5618E">
        <w:rPr>
          <w:rFonts w:eastAsia="Arial" w:cs="Arial"/>
          <w:i/>
          <w:szCs w:val="20"/>
        </w:rPr>
        <w:t xml:space="preserve"> cinco</w:t>
      </w:r>
      <w:r w:rsidRPr="00C5618E">
        <w:rPr>
          <w:rFonts w:eastAsia="Arial" w:cs="Arial"/>
          <w:i/>
          <w:szCs w:val="20"/>
        </w:rPr>
        <w:t xml:space="preserve"> dias, a contar da data de seu recebimento. </w:t>
      </w:r>
    </w:p>
    <w:p w14:paraId="0C20D98F" w14:textId="5D5CF766"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3379F001" w14:textId="6EA3B3A6" w:rsidR="00B6213C" w:rsidRPr="00C5618E" w:rsidRDefault="00B6213C" w:rsidP="00B70673">
      <w:pPr>
        <w:numPr>
          <w:ilvl w:val="1"/>
          <w:numId w:val="1"/>
        </w:numPr>
        <w:spacing w:before="120" w:after="120" w:line="276" w:lineRule="auto"/>
        <w:ind w:left="425" w:firstLine="0"/>
        <w:jc w:val="both"/>
        <w:rPr>
          <w:rFonts w:eastAsia="Arial" w:cs="Arial"/>
          <w:i/>
          <w:szCs w:val="20"/>
        </w:rPr>
      </w:pPr>
      <w:r w:rsidRPr="00C5618E">
        <w:rPr>
          <w:rFonts w:eastAsia="Arial" w:cs="Arial"/>
          <w:i/>
          <w:szCs w:val="20"/>
        </w:rPr>
        <w:t>O Aceite da Nota de Empenho, emitida à empresa adjudicada, implica no reconhecimento de que:</w:t>
      </w:r>
    </w:p>
    <w:p w14:paraId="67F92C87" w14:textId="4DC3B184" w:rsidR="00B6213C" w:rsidRPr="00C5618E" w:rsidRDefault="00B6213C" w:rsidP="00B70673">
      <w:pPr>
        <w:numPr>
          <w:ilvl w:val="2"/>
          <w:numId w:val="1"/>
        </w:numPr>
        <w:spacing w:before="120" w:after="120" w:line="276" w:lineRule="auto"/>
        <w:jc w:val="both"/>
        <w:rPr>
          <w:rFonts w:eastAsia="Arial" w:cs="Arial"/>
          <w:i/>
          <w:szCs w:val="20"/>
        </w:rPr>
      </w:pPr>
      <w:proofErr w:type="gramStart"/>
      <w:r w:rsidRPr="00C5618E">
        <w:rPr>
          <w:rFonts w:eastAsia="Arial" w:cs="Arial"/>
          <w:i/>
          <w:szCs w:val="20"/>
        </w:rPr>
        <w:t>referida</w:t>
      </w:r>
      <w:proofErr w:type="gramEnd"/>
      <w:r w:rsidRPr="00C5618E">
        <w:rPr>
          <w:rFonts w:eastAsia="Arial" w:cs="Arial"/>
          <w:i/>
          <w:szCs w:val="20"/>
        </w:rPr>
        <w:t xml:space="preserve"> Nota está substituindo o contrato, aplicando-se à relação de negócios ali estabelecida as disposições da Lei nº </w:t>
      </w:r>
      <w:r w:rsidR="00F86716" w:rsidRPr="00C5618E">
        <w:rPr>
          <w:rFonts w:eastAsia="Arial" w:cs="Arial"/>
          <w:i/>
          <w:szCs w:val="20"/>
        </w:rPr>
        <w:t>14.133, de 2021</w:t>
      </w:r>
      <w:r w:rsidRPr="00C5618E">
        <w:rPr>
          <w:rFonts w:eastAsia="Arial" w:cs="Arial"/>
          <w:i/>
          <w:szCs w:val="20"/>
        </w:rPr>
        <w:t>;</w:t>
      </w:r>
    </w:p>
    <w:p w14:paraId="5D2E32E6" w14:textId="1A8A87DB" w:rsidR="00B6213C" w:rsidRPr="00C5618E" w:rsidRDefault="00B6213C" w:rsidP="00B70673">
      <w:pPr>
        <w:numPr>
          <w:ilvl w:val="2"/>
          <w:numId w:val="1"/>
        </w:numPr>
        <w:spacing w:before="120" w:after="120" w:line="276" w:lineRule="auto"/>
        <w:jc w:val="both"/>
        <w:rPr>
          <w:rFonts w:eastAsia="Arial" w:cs="Arial"/>
          <w:i/>
          <w:szCs w:val="20"/>
        </w:rPr>
      </w:pPr>
      <w:proofErr w:type="gramStart"/>
      <w:r w:rsidRPr="00C5618E">
        <w:rPr>
          <w:rFonts w:eastAsia="Arial" w:cs="Arial"/>
          <w:i/>
          <w:szCs w:val="20"/>
        </w:rPr>
        <w:t>a</w:t>
      </w:r>
      <w:proofErr w:type="gramEnd"/>
      <w:r w:rsidRPr="00C5618E">
        <w:rPr>
          <w:rFonts w:eastAsia="Arial" w:cs="Arial"/>
          <w:i/>
          <w:szCs w:val="20"/>
        </w:rPr>
        <w:t xml:space="preserve"> contratada se vincula à sua proposta e às previsões contidas no </w:t>
      </w:r>
      <w:r w:rsidR="00313FBD" w:rsidRPr="00C5618E">
        <w:rPr>
          <w:rFonts w:eastAsia="Arial" w:cs="Arial"/>
          <w:i/>
          <w:szCs w:val="20"/>
        </w:rPr>
        <w:t>Aviso</w:t>
      </w:r>
      <w:r w:rsidR="00AC5DDF" w:rsidRPr="00C5618E">
        <w:rPr>
          <w:rFonts w:eastAsia="Arial" w:cs="Arial"/>
          <w:i/>
          <w:szCs w:val="20"/>
        </w:rPr>
        <w:t xml:space="preserve"> de Contratação Direta</w:t>
      </w:r>
      <w:r w:rsidRPr="00C5618E">
        <w:rPr>
          <w:rFonts w:eastAsia="Arial" w:cs="Arial"/>
          <w:i/>
          <w:szCs w:val="20"/>
        </w:rPr>
        <w:t xml:space="preserve"> e seus anexos;</w:t>
      </w:r>
    </w:p>
    <w:p w14:paraId="5063850F" w14:textId="1DA90802" w:rsidR="00B6213C" w:rsidRPr="00C5618E" w:rsidRDefault="00B6213C" w:rsidP="00B70673">
      <w:pPr>
        <w:numPr>
          <w:ilvl w:val="2"/>
          <w:numId w:val="1"/>
        </w:numPr>
        <w:spacing w:before="120" w:after="120" w:line="276" w:lineRule="auto"/>
        <w:jc w:val="both"/>
        <w:rPr>
          <w:rFonts w:eastAsia="Arial" w:cs="Arial"/>
          <w:i/>
          <w:szCs w:val="20"/>
        </w:rPr>
      </w:pPr>
      <w:proofErr w:type="gramStart"/>
      <w:r w:rsidRPr="00C5618E">
        <w:rPr>
          <w:rFonts w:eastAsia="Arial" w:cs="Arial"/>
          <w:i/>
          <w:szCs w:val="20"/>
        </w:rPr>
        <w:t>a</w:t>
      </w:r>
      <w:proofErr w:type="gramEnd"/>
      <w:r w:rsidRPr="00C5618E">
        <w:rPr>
          <w:rFonts w:eastAsia="Arial" w:cs="Arial"/>
          <w:i/>
          <w:szCs w:val="20"/>
        </w:rPr>
        <w:t xml:space="preserve"> contratada reconhece que as hipóteses de rescisão são aquelas previstas nos artigos </w:t>
      </w:r>
      <w:r w:rsidR="00B40D4A" w:rsidRPr="00C5618E">
        <w:rPr>
          <w:rFonts w:eastAsia="Arial" w:cs="Arial"/>
          <w:i/>
          <w:szCs w:val="20"/>
        </w:rPr>
        <w:t>137</w:t>
      </w:r>
      <w:r w:rsidRPr="00C5618E">
        <w:rPr>
          <w:rFonts w:eastAsia="Arial" w:cs="Arial"/>
          <w:i/>
          <w:szCs w:val="20"/>
        </w:rPr>
        <w:t xml:space="preserve"> e </w:t>
      </w:r>
      <w:r w:rsidR="00B40D4A" w:rsidRPr="00C5618E">
        <w:rPr>
          <w:rFonts w:eastAsia="Arial" w:cs="Arial"/>
          <w:i/>
          <w:szCs w:val="20"/>
        </w:rPr>
        <w:t>13</w:t>
      </w:r>
      <w:r w:rsidRPr="00C5618E">
        <w:rPr>
          <w:rFonts w:eastAsia="Arial" w:cs="Arial"/>
          <w:i/>
          <w:szCs w:val="20"/>
        </w:rPr>
        <w:t xml:space="preserve">8 da Lei nº </w:t>
      </w:r>
      <w:r w:rsidR="00B40D4A" w:rsidRPr="00C5618E">
        <w:rPr>
          <w:rFonts w:eastAsia="Arial" w:cs="Arial"/>
          <w:i/>
          <w:szCs w:val="20"/>
        </w:rPr>
        <w:t xml:space="preserve">14.133/21 </w:t>
      </w:r>
      <w:r w:rsidRPr="00C5618E">
        <w:rPr>
          <w:rFonts w:eastAsia="Arial" w:cs="Arial"/>
          <w:i/>
          <w:szCs w:val="20"/>
        </w:rPr>
        <w:t xml:space="preserve">e reconhece os direitos da Administração previstos nos artigos </w:t>
      </w:r>
      <w:r w:rsidR="00B40D4A" w:rsidRPr="00C5618E">
        <w:rPr>
          <w:rFonts w:eastAsia="Arial" w:cs="Arial"/>
          <w:i/>
          <w:szCs w:val="20"/>
        </w:rPr>
        <w:t xml:space="preserve">137 </w:t>
      </w:r>
      <w:r w:rsidR="000E19AC" w:rsidRPr="00C5618E">
        <w:rPr>
          <w:rFonts w:eastAsia="Arial" w:cs="Arial"/>
          <w:i/>
          <w:szCs w:val="20"/>
        </w:rPr>
        <w:t>a</w:t>
      </w:r>
      <w:r w:rsidR="00B40D4A" w:rsidRPr="00C5618E">
        <w:rPr>
          <w:rFonts w:eastAsia="Arial" w:cs="Arial"/>
          <w:i/>
          <w:szCs w:val="20"/>
        </w:rPr>
        <w:t xml:space="preserve"> 139 </w:t>
      </w:r>
      <w:r w:rsidRPr="00C5618E">
        <w:rPr>
          <w:rFonts w:eastAsia="Arial" w:cs="Arial"/>
          <w:i/>
          <w:szCs w:val="20"/>
        </w:rPr>
        <w:t>da mesma Lei.</w:t>
      </w:r>
    </w:p>
    <w:p w14:paraId="14F472AF" w14:textId="1F49562D"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de vigência da contratação é de </w:t>
      </w:r>
      <w:r w:rsidR="00C5618E">
        <w:rPr>
          <w:rFonts w:eastAsia="Arial" w:cs="Arial"/>
          <w:color w:val="000000"/>
          <w:szCs w:val="20"/>
        </w:rPr>
        <w:t>30 dias</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r w:rsidRPr="00805244">
        <w:rPr>
          <w:rFonts w:eastAsia="Arial" w:cs="Arial"/>
          <w:color w:val="000000"/>
          <w:szCs w:val="20"/>
        </w:rPr>
        <w:t xml:space="preserve"> </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deixar</w:t>
      </w:r>
      <w:proofErr w:type="gramEnd"/>
      <w:r w:rsidRPr="00805244">
        <w:rPr>
          <w:rFonts w:cs="Arial"/>
          <w:color w:val="000000"/>
          <w:szCs w:val="20"/>
        </w:rPr>
        <w:t xml:space="preserve">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lastRenderedPageBreak/>
        <w:t>não</w:t>
      </w:r>
      <w:proofErr w:type="gramEnd"/>
      <w:r w:rsidRPr="00805244">
        <w:rPr>
          <w:rFonts w:cs="Arial"/>
          <w:color w:val="000000"/>
          <w:szCs w:val="20"/>
        </w:rPr>
        <w:t xml:space="preserve">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apresentar</w:t>
      </w:r>
      <w:proofErr w:type="gramEnd"/>
      <w:r w:rsidRPr="00805244">
        <w:rPr>
          <w:rFonts w:cs="Arial"/>
          <w:color w:val="000000"/>
          <w:szCs w:val="20"/>
        </w:rPr>
        <w:t xml:space="preserve">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comportar</w:t>
      </w:r>
      <w:proofErr w:type="gramEnd"/>
      <w:r w:rsidRPr="00805244">
        <w:rPr>
          <w:rFonts w:cs="Arial"/>
          <w:color w:val="000000"/>
          <w:szCs w:val="20"/>
        </w:rPr>
        <w:t>-se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praticar</w:t>
      </w:r>
      <w:proofErr w:type="gramEnd"/>
      <w:r w:rsidRPr="00805244">
        <w:rPr>
          <w:rFonts w:cs="Arial"/>
          <w:color w:val="000000"/>
          <w:szCs w:val="20"/>
        </w:rPr>
        <w:t xml:space="preserve">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4"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47A86AC3" w:rsidR="00196F9E" w:rsidRDefault="00196F9E" w:rsidP="00B70673">
      <w:pPr>
        <w:numPr>
          <w:ilvl w:val="2"/>
          <w:numId w:val="24"/>
        </w:numPr>
        <w:spacing w:before="120" w:after="120" w:line="276" w:lineRule="auto"/>
        <w:jc w:val="both"/>
        <w:rPr>
          <w:rFonts w:cs="Arial"/>
        </w:rPr>
      </w:pPr>
      <w:r w:rsidRPr="00C5618E">
        <w:rPr>
          <w:rFonts w:cs="Arial"/>
        </w:rPr>
        <w:t xml:space="preserve">Multa de </w:t>
      </w:r>
      <w:r w:rsidR="00C5618E" w:rsidRPr="00C5618E">
        <w:rPr>
          <w:rFonts w:cs="Arial"/>
        </w:rPr>
        <w:t>1% (um</w:t>
      </w:r>
      <w:r w:rsidRPr="00C5618E">
        <w:rPr>
          <w:rFonts w:cs="Arial"/>
        </w:rPr>
        <w:t xml:space="preserve"> por cento) sobre </w:t>
      </w:r>
      <w:r w:rsidRPr="00805244">
        <w:rPr>
          <w:rFonts w:cs="Arial"/>
        </w:rPr>
        <w:t xml:space="preserve">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 xml:space="preserve">no âmbito da Administração Pública direta e indireta do ente federativo que tiver aplicado a sanção, pelo prazo máximo de </w:t>
      </w:r>
      <w:proofErr w:type="gramStart"/>
      <w:r w:rsidR="001A5846" w:rsidRPr="00805244">
        <w:rPr>
          <w:rFonts w:cs="Arial"/>
          <w:color w:val="000000"/>
          <w:szCs w:val="20"/>
        </w:rPr>
        <w:t>3</w:t>
      </w:r>
      <w:proofErr w:type="gramEnd"/>
      <w:r w:rsidR="001A5846" w:rsidRPr="00805244">
        <w:rPr>
          <w:rFonts w:cs="Arial"/>
          <w:color w:val="000000"/>
          <w:szCs w:val="20"/>
        </w:rPr>
        <w:t xml:space="preserve">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os</w:t>
      </w:r>
      <w:proofErr w:type="gramEnd"/>
      <w:r w:rsidRPr="00F710B7">
        <w:rPr>
          <w:rFonts w:cs="Arial"/>
          <w:bCs/>
        </w:rPr>
        <w:t xml:space="preserve">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Pr="00F710B7">
        <w:rPr>
          <w:rFonts w:cs="Arial"/>
          <w:bCs/>
        </w:rPr>
        <w:t xml:space="preserve">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2" w:name="art156§6"/>
      <w:bookmarkStart w:id="3" w:name="art156§7"/>
      <w:bookmarkStart w:id="4" w:name="art156§8"/>
      <w:bookmarkEnd w:id="2"/>
      <w:bookmarkEnd w:id="3"/>
      <w:bookmarkEnd w:id="4"/>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5" w:name="art156§9"/>
      <w:bookmarkEnd w:id="5"/>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r</w:t>
      </w:r>
      <w:r w:rsidR="005B702E" w:rsidRPr="00F710B7">
        <w:rPr>
          <w:rFonts w:cs="Arial"/>
          <w:color w:val="000000"/>
          <w:szCs w:val="20"/>
        </w:rPr>
        <w:t>epublicar</w:t>
      </w:r>
      <w:proofErr w:type="gramEnd"/>
      <w:r w:rsidR="005B702E" w:rsidRPr="00F710B7">
        <w:rPr>
          <w:rFonts w:cs="Arial"/>
          <w:color w:val="000000"/>
          <w:szCs w:val="20"/>
        </w:rPr>
        <w:t xml:space="preserve">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valer</w:t>
      </w:r>
      <w:proofErr w:type="gramEnd"/>
      <w:r w:rsidRPr="00F710B7">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fixar</w:t>
      </w:r>
      <w:proofErr w:type="gramEnd"/>
      <w:r w:rsidRPr="00F710B7">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5A7BD691" w14:textId="121D9529" w:rsidR="00147041" w:rsidRPr="00805244" w:rsidRDefault="00147041"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0D60EC80" w14:textId="77777777" w:rsidR="00DE4EBF" w:rsidRPr="00805244" w:rsidRDefault="00DE4EBF" w:rsidP="00C5618E">
      <w:pPr>
        <w:spacing w:after="120" w:line="276" w:lineRule="auto"/>
        <w:ind w:right="-15"/>
        <w:jc w:val="both"/>
        <w:rPr>
          <w:rFonts w:cs="Arial"/>
          <w:color w:val="000000"/>
          <w:szCs w:val="20"/>
        </w:rPr>
      </w:pPr>
    </w:p>
    <w:p w14:paraId="56821303" w14:textId="52B37B17" w:rsidR="00C5618E" w:rsidRDefault="00A31636" w:rsidP="00C5618E">
      <w:pPr>
        <w:pStyle w:val="Standard"/>
        <w:tabs>
          <w:tab w:val="left" w:pos="369"/>
          <w:tab w:val="left" w:pos="794"/>
        </w:tabs>
        <w:spacing w:line="360" w:lineRule="auto"/>
        <w:ind w:left="-57"/>
        <w:jc w:val="center"/>
        <w:rPr>
          <w:rFonts w:ascii="Times New Roman" w:hAnsi="Times New Roman"/>
          <w:sz w:val="20"/>
          <w:szCs w:val="20"/>
        </w:rPr>
      </w:pPr>
      <w:r>
        <w:rPr>
          <w:rFonts w:ascii="Times New Roman" w:hAnsi="Times New Roman"/>
          <w:sz w:val="20"/>
          <w:szCs w:val="20"/>
        </w:rPr>
        <w:t>Teresina-PI, 24</w:t>
      </w:r>
      <w:r w:rsidR="00C5618E">
        <w:rPr>
          <w:rFonts w:ascii="Times New Roman" w:hAnsi="Times New Roman"/>
          <w:sz w:val="20"/>
          <w:szCs w:val="20"/>
        </w:rPr>
        <w:t xml:space="preserve"> de </w:t>
      </w:r>
      <w:r w:rsidR="005E29EF">
        <w:rPr>
          <w:rFonts w:ascii="Times New Roman" w:hAnsi="Times New Roman"/>
          <w:sz w:val="20"/>
          <w:szCs w:val="20"/>
        </w:rPr>
        <w:t>maio</w:t>
      </w:r>
      <w:r w:rsidR="00C5618E">
        <w:rPr>
          <w:rFonts w:ascii="Times New Roman" w:hAnsi="Times New Roman"/>
          <w:sz w:val="20"/>
          <w:szCs w:val="20"/>
        </w:rPr>
        <w:t xml:space="preserve"> de 2022.</w:t>
      </w:r>
    </w:p>
    <w:p w14:paraId="572033C7" w14:textId="77777777" w:rsidR="00C5618E" w:rsidRDefault="00C5618E" w:rsidP="00C5618E">
      <w:pPr>
        <w:pStyle w:val="Standard"/>
        <w:tabs>
          <w:tab w:val="left" w:pos="369"/>
          <w:tab w:val="left" w:pos="794"/>
        </w:tabs>
        <w:spacing w:line="360" w:lineRule="auto"/>
        <w:ind w:left="-57"/>
        <w:jc w:val="center"/>
        <w:rPr>
          <w:rFonts w:ascii="Times New Roman" w:hAnsi="Times New Roman"/>
          <w:sz w:val="20"/>
          <w:szCs w:val="20"/>
        </w:rPr>
      </w:pPr>
    </w:p>
    <w:p w14:paraId="67E0B107" w14:textId="77777777" w:rsidR="00B00532" w:rsidRDefault="00B00532" w:rsidP="00C5618E">
      <w:pPr>
        <w:pStyle w:val="Standard"/>
        <w:tabs>
          <w:tab w:val="left" w:pos="369"/>
          <w:tab w:val="left" w:pos="794"/>
        </w:tabs>
        <w:spacing w:line="360" w:lineRule="auto"/>
        <w:ind w:left="-57"/>
        <w:jc w:val="center"/>
        <w:rPr>
          <w:rFonts w:ascii="Times New Roman" w:hAnsi="Times New Roman"/>
          <w:sz w:val="20"/>
          <w:szCs w:val="20"/>
        </w:rPr>
      </w:pPr>
    </w:p>
    <w:p w14:paraId="096F4365" w14:textId="77777777" w:rsidR="00C5618E" w:rsidRDefault="00C5618E" w:rsidP="00C5618E">
      <w:pPr>
        <w:pStyle w:val="Standard"/>
        <w:tabs>
          <w:tab w:val="left" w:pos="2705"/>
          <w:tab w:val="left" w:pos="3272"/>
        </w:tabs>
        <w:ind w:left="1854"/>
        <w:rPr>
          <w:rFonts w:ascii="Times New Roman" w:hAnsi="Times New Roman"/>
          <w:sz w:val="20"/>
          <w:szCs w:val="20"/>
        </w:rPr>
      </w:pPr>
    </w:p>
    <w:p w14:paraId="0C7934F7" w14:textId="24F7D228" w:rsidR="00C5618E" w:rsidRDefault="0088699E" w:rsidP="00C5618E">
      <w:pPr>
        <w:pStyle w:val="Standard"/>
        <w:jc w:val="center"/>
      </w:pPr>
      <w:r>
        <w:rPr>
          <w:rFonts w:ascii="Times New Roman" w:eastAsia="WenQuanYi Micro Hei" w:hAnsi="Times New Roman" w:cs="Liberation Serif"/>
          <w:b/>
          <w:bCs/>
          <w:color w:val="00000A"/>
          <w:sz w:val="20"/>
          <w:szCs w:val="20"/>
        </w:rPr>
        <w:t>ALÍPIO GOMES DE ASSIS</w:t>
      </w:r>
      <w:r w:rsidR="00B00532">
        <w:rPr>
          <w:rFonts w:ascii="Times New Roman" w:eastAsia="WenQuanYi Micro Hei" w:hAnsi="Times New Roman" w:cs="Liberation Serif"/>
          <w:b/>
          <w:bCs/>
          <w:color w:val="00000A"/>
          <w:sz w:val="20"/>
          <w:szCs w:val="20"/>
        </w:rPr>
        <w:t xml:space="preserve"> </w:t>
      </w:r>
      <w:r w:rsidR="005E29EF">
        <w:rPr>
          <w:rFonts w:ascii="Times New Roman" w:eastAsia="WenQuanYi Micro Hei" w:hAnsi="Times New Roman" w:cs="Liberation Serif"/>
          <w:b/>
          <w:bCs/>
          <w:color w:val="00000A"/>
          <w:sz w:val="20"/>
          <w:szCs w:val="20"/>
        </w:rPr>
        <w:t xml:space="preserve">– </w:t>
      </w:r>
      <w:proofErr w:type="spellStart"/>
      <w:r>
        <w:rPr>
          <w:rFonts w:ascii="Times New Roman" w:eastAsia="WenQuanYi Micro Hei" w:hAnsi="Times New Roman" w:cs="Liberation Serif"/>
          <w:b/>
          <w:bCs/>
          <w:color w:val="00000A"/>
          <w:sz w:val="20"/>
          <w:szCs w:val="20"/>
        </w:rPr>
        <w:t>Ten</w:t>
      </w:r>
      <w:proofErr w:type="spellEnd"/>
      <w:r>
        <w:rPr>
          <w:rFonts w:ascii="Times New Roman" w:eastAsia="WenQuanYi Micro Hei" w:hAnsi="Times New Roman" w:cs="Liberation Serif"/>
          <w:b/>
          <w:bCs/>
          <w:color w:val="00000A"/>
          <w:sz w:val="20"/>
          <w:szCs w:val="20"/>
        </w:rPr>
        <w:t xml:space="preserve"> </w:t>
      </w:r>
      <w:proofErr w:type="spellStart"/>
      <w:r w:rsidR="00C5618E">
        <w:rPr>
          <w:rFonts w:ascii="Times New Roman" w:eastAsia="WenQuanYi Micro Hei" w:hAnsi="Times New Roman" w:cs="Liberation Serif"/>
          <w:b/>
          <w:bCs/>
          <w:color w:val="00000A"/>
          <w:sz w:val="20"/>
          <w:szCs w:val="20"/>
        </w:rPr>
        <w:t>Cel</w:t>
      </w:r>
      <w:proofErr w:type="spellEnd"/>
    </w:p>
    <w:p w14:paraId="20F18ED8" w14:textId="3A700CA7" w:rsidR="00C5618E" w:rsidRDefault="00C5618E" w:rsidP="00C5618E">
      <w:pPr>
        <w:pStyle w:val="Standarduser"/>
        <w:widowControl/>
        <w:tabs>
          <w:tab w:val="left" w:pos="60"/>
        </w:tabs>
        <w:ind w:hanging="57"/>
        <w:jc w:val="center"/>
      </w:pPr>
      <w:r>
        <w:rPr>
          <w:rFonts w:ascii="Times New Roman" w:eastAsia="Times-Bold" w:hAnsi="Times New Roman" w:cs="Times New Roman"/>
          <w:color w:val="000000"/>
          <w:sz w:val="20"/>
          <w:szCs w:val="20"/>
          <w:shd w:val="clear" w:color="auto" w:fill="FFFFFF"/>
        </w:rPr>
        <w:t>Ordenador de Despesas do 25º BC</w:t>
      </w:r>
    </w:p>
    <w:p w14:paraId="25C53114" w14:textId="438855D3" w:rsidR="00C4411B" w:rsidRDefault="00C4411B" w:rsidP="00C5618E">
      <w:pPr>
        <w:jc w:val="center"/>
        <w:rPr>
          <w:rFonts w:cs="Arial"/>
          <w:lang w:eastAsia="en-US"/>
        </w:rPr>
      </w:pPr>
    </w:p>
    <w:p w14:paraId="3B73D02D" w14:textId="77777777" w:rsidR="005E29EF" w:rsidRDefault="005E29EF" w:rsidP="00C5618E">
      <w:pPr>
        <w:jc w:val="center"/>
        <w:rPr>
          <w:rFonts w:cs="Arial"/>
          <w:lang w:eastAsia="en-US"/>
        </w:rPr>
      </w:pPr>
    </w:p>
    <w:p w14:paraId="271B9C46" w14:textId="77777777" w:rsidR="0088699E" w:rsidRDefault="0088699E" w:rsidP="00C5618E">
      <w:pPr>
        <w:jc w:val="center"/>
        <w:rPr>
          <w:rFonts w:cs="Arial"/>
          <w:lang w:eastAsia="en-US"/>
        </w:rPr>
      </w:pPr>
    </w:p>
    <w:p w14:paraId="6946DE54" w14:textId="77777777" w:rsidR="0088699E" w:rsidRDefault="0088699E" w:rsidP="00C5618E">
      <w:pPr>
        <w:jc w:val="center"/>
        <w:rPr>
          <w:rFonts w:cs="Arial"/>
          <w:lang w:eastAsia="en-US"/>
        </w:rPr>
      </w:pPr>
    </w:p>
    <w:p w14:paraId="5ECC1F7F" w14:textId="77777777" w:rsidR="0088699E" w:rsidRDefault="0088699E" w:rsidP="00C5618E">
      <w:pPr>
        <w:jc w:val="center"/>
        <w:rPr>
          <w:rFonts w:cs="Arial"/>
          <w:lang w:eastAsia="en-US"/>
        </w:rPr>
      </w:pPr>
    </w:p>
    <w:p w14:paraId="57E122F4" w14:textId="77777777" w:rsidR="0088699E" w:rsidRDefault="0088699E" w:rsidP="00C5618E">
      <w:pPr>
        <w:jc w:val="center"/>
        <w:rPr>
          <w:rFonts w:cs="Arial"/>
          <w:lang w:eastAsia="en-US"/>
        </w:rPr>
      </w:pPr>
    </w:p>
    <w:p w14:paraId="7306BFFB" w14:textId="77777777" w:rsidR="0088699E" w:rsidRDefault="0088699E" w:rsidP="00C5618E">
      <w:pPr>
        <w:jc w:val="center"/>
        <w:rPr>
          <w:rFonts w:cs="Arial"/>
          <w:lang w:eastAsia="en-US"/>
        </w:rPr>
      </w:pPr>
    </w:p>
    <w:p w14:paraId="64FFFC1D" w14:textId="77777777" w:rsidR="0088699E" w:rsidRDefault="0088699E" w:rsidP="00C5618E">
      <w:pPr>
        <w:jc w:val="center"/>
        <w:rPr>
          <w:rFonts w:cs="Arial"/>
          <w:lang w:eastAsia="en-US"/>
        </w:rPr>
      </w:pPr>
    </w:p>
    <w:p w14:paraId="4B77CF02" w14:textId="77777777" w:rsidR="0088699E" w:rsidRDefault="0088699E" w:rsidP="00C5618E">
      <w:pPr>
        <w:jc w:val="center"/>
        <w:rPr>
          <w:rFonts w:cs="Arial"/>
          <w:lang w:eastAsia="en-US"/>
        </w:rPr>
      </w:pPr>
    </w:p>
    <w:p w14:paraId="4E4D5DD6" w14:textId="77777777" w:rsidR="0088699E" w:rsidRDefault="0088699E" w:rsidP="00C5618E">
      <w:pPr>
        <w:jc w:val="center"/>
        <w:rPr>
          <w:rFonts w:cs="Arial"/>
          <w:lang w:eastAsia="en-US"/>
        </w:rPr>
      </w:pPr>
    </w:p>
    <w:p w14:paraId="0915B9FB" w14:textId="77777777" w:rsidR="0088699E" w:rsidRDefault="0088699E" w:rsidP="00C5618E">
      <w:pPr>
        <w:jc w:val="center"/>
        <w:rPr>
          <w:rFonts w:cs="Arial"/>
          <w:lang w:eastAsia="en-US"/>
        </w:rPr>
      </w:pPr>
    </w:p>
    <w:p w14:paraId="218C807E" w14:textId="77777777" w:rsidR="0088699E" w:rsidRDefault="0088699E" w:rsidP="00C5618E">
      <w:pPr>
        <w:jc w:val="center"/>
        <w:rPr>
          <w:rFonts w:cs="Arial"/>
          <w:lang w:eastAsia="en-US"/>
        </w:rPr>
      </w:pPr>
    </w:p>
    <w:p w14:paraId="262A1EFE" w14:textId="77777777" w:rsidR="0088699E" w:rsidRDefault="0088699E" w:rsidP="00C5618E">
      <w:pPr>
        <w:jc w:val="center"/>
        <w:rPr>
          <w:rFonts w:cs="Arial"/>
          <w:lang w:eastAsia="en-US"/>
        </w:rPr>
      </w:pPr>
    </w:p>
    <w:p w14:paraId="38F3B91C" w14:textId="77777777" w:rsidR="0088699E" w:rsidRDefault="0088699E" w:rsidP="00C5618E">
      <w:pPr>
        <w:jc w:val="center"/>
        <w:rPr>
          <w:rFonts w:cs="Arial"/>
          <w:lang w:eastAsia="en-US"/>
        </w:rPr>
      </w:pPr>
    </w:p>
    <w:p w14:paraId="791141E8" w14:textId="77777777" w:rsidR="0088699E" w:rsidRDefault="0088699E" w:rsidP="00C5618E">
      <w:pPr>
        <w:jc w:val="center"/>
        <w:rPr>
          <w:rFonts w:cs="Arial"/>
          <w:lang w:eastAsia="en-US"/>
        </w:rPr>
      </w:pPr>
    </w:p>
    <w:p w14:paraId="261A6036" w14:textId="77777777" w:rsidR="0088699E" w:rsidRDefault="0088699E" w:rsidP="00C5618E">
      <w:pPr>
        <w:jc w:val="center"/>
        <w:rPr>
          <w:rFonts w:cs="Arial"/>
          <w:lang w:eastAsia="en-US"/>
        </w:rPr>
      </w:pPr>
    </w:p>
    <w:p w14:paraId="38922D43" w14:textId="77777777" w:rsidR="00AD30B9" w:rsidRDefault="00AD30B9" w:rsidP="00C5618E">
      <w:pPr>
        <w:jc w:val="center"/>
        <w:rPr>
          <w:rFonts w:cs="Arial"/>
          <w:lang w:eastAsia="en-US"/>
        </w:rPr>
      </w:pPr>
    </w:p>
    <w:p w14:paraId="65061527" w14:textId="77777777" w:rsidR="005E29EF" w:rsidRDefault="005E29EF" w:rsidP="00C5618E">
      <w:pPr>
        <w:jc w:val="center"/>
        <w:rPr>
          <w:rFonts w:cs="Arial"/>
          <w:lang w:eastAsia="en-US"/>
        </w:rPr>
      </w:pPr>
    </w:p>
    <w:p w14:paraId="35666BF6" w14:textId="77777777" w:rsidR="005E29EF" w:rsidRDefault="005E29EF" w:rsidP="00C5618E">
      <w:pPr>
        <w:jc w:val="center"/>
        <w:rPr>
          <w:rFonts w:cs="Arial"/>
          <w:lang w:eastAsia="en-US"/>
        </w:rPr>
      </w:pPr>
    </w:p>
    <w:p w14:paraId="35487A55" w14:textId="77777777" w:rsidR="005E29EF" w:rsidRPr="00805244" w:rsidRDefault="005E29EF" w:rsidP="00C5618E">
      <w:pPr>
        <w:jc w:val="center"/>
        <w:rPr>
          <w:rFonts w:cs="Arial"/>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lastRenderedPageBreak/>
        <w:t>ANEXO I</w:t>
      </w:r>
      <w:r w:rsidR="00E23CC8" w:rsidRPr="00805244">
        <w:rPr>
          <w:rFonts w:cs="Arial"/>
          <w:b/>
          <w:bCs/>
          <w:lang w:eastAsia="en-US"/>
        </w:rPr>
        <w:t xml:space="preserve"> – DOCUMENTAÇÃO EXIGIDA PARA HABILITAÇÃO</w:t>
      </w:r>
    </w:p>
    <w:p w14:paraId="319A706F" w14:textId="77777777" w:rsidR="006D67F2" w:rsidRPr="00805244" w:rsidRDefault="006D67F2" w:rsidP="00B862E4">
      <w:pPr>
        <w:rPr>
          <w:rFonts w:cs="Arial"/>
          <w:lang w:eastAsia="en-US"/>
        </w:rPr>
      </w:pPr>
    </w:p>
    <w:p w14:paraId="15F67DF1" w14:textId="2C4A329C" w:rsidR="00935BAB" w:rsidRDefault="00935BAB" w:rsidP="00B862E4">
      <w:pPr>
        <w:rPr>
          <w:rFonts w:cs="Arial"/>
          <w:lang w:eastAsia="en-US"/>
        </w:rPr>
      </w:pPr>
    </w:p>
    <w:p w14:paraId="2E34A558"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805244">
        <w:rPr>
          <w:rFonts w:cs="Arial"/>
          <w:szCs w:val="20"/>
        </w:rPr>
        <w:t>no</w:t>
      </w:r>
      <w:proofErr w:type="gramEnd"/>
      <w:r w:rsidRPr="00805244">
        <w:rPr>
          <w:rFonts w:cs="Arial"/>
          <w:szCs w:val="20"/>
        </w:rPr>
        <w:t xml:space="preserve">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inscrição</w:t>
      </w:r>
      <w:proofErr w:type="gramEnd"/>
      <w:r w:rsidRPr="00805244">
        <w:rPr>
          <w:rFonts w:cs="Arial"/>
          <w:color w:val="000000"/>
          <w:szCs w:val="20"/>
        </w:rPr>
        <w:t xml:space="preserve">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486C8B5B" w14:textId="4CAE156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decreto</w:t>
      </w:r>
      <w:proofErr w:type="gramEnd"/>
      <w:r w:rsidRPr="00805244">
        <w:rPr>
          <w:rFonts w:cs="Arial"/>
          <w:color w:val="000000"/>
          <w:szCs w:val="20"/>
        </w:rPr>
        <w:t xml:space="preserve"> de autorização, em se tratando de sociedade empresária estrangeira em funcionamento no País;</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lang w:eastAsia="en-US"/>
        </w:rPr>
        <w:t>prova</w:t>
      </w:r>
      <w:proofErr w:type="gramEnd"/>
      <w:r w:rsidRPr="00F710B7">
        <w:rPr>
          <w:rFonts w:cs="Arial"/>
          <w:color w:val="000000"/>
          <w:szCs w:val="20"/>
          <w:lang w:eastAsia="en-US"/>
        </w:rPr>
        <w:t xml:space="preserve"> de regularidade com o Fundo de Garantia do Tempo de Serviço (FGTS);</w:t>
      </w:r>
    </w:p>
    <w:p w14:paraId="3A977C7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ABF0AD"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r w:rsidRPr="00805244">
        <w:rPr>
          <w:rFonts w:ascii="Arial" w:hAnsi="Arial" w:cs="Arial"/>
          <w:b/>
          <w:bCs/>
          <w:iCs/>
          <w:color w:val="000000"/>
          <w:szCs w:val="20"/>
        </w:rPr>
        <w:t xml:space="preserve"> </w:t>
      </w:r>
    </w:p>
    <w:p w14:paraId="1F9F2D1E" w14:textId="0C05237D"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certidão</w:t>
      </w:r>
      <w:proofErr w:type="gramEnd"/>
      <w:r w:rsidRPr="00F710B7">
        <w:rPr>
          <w:rFonts w:cs="Arial"/>
          <w:color w:val="000000"/>
          <w:szCs w:val="20"/>
        </w:rPr>
        <w:t xml:space="preserve"> negativa de falência expedida pelo distribuidor da sede do </w:t>
      </w:r>
      <w:r w:rsidR="009E584F" w:rsidRPr="00F710B7">
        <w:rPr>
          <w:rFonts w:cs="Arial"/>
          <w:color w:val="000000"/>
          <w:szCs w:val="20"/>
        </w:rPr>
        <w:t>fornecedor</w:t>
      </w:r>
      <w:r w:rsidRPr="00F710B7">
        <w:rPr>
          <w:rFonts w:cs="Arial"/>
          <w:color w:val="000000"/>
          <w:szCs w:val="20"/>
        </w:rPr>
        <w:t>;</w:t>
      </w:r>
    </w:p>
    <w:p w14:paraId="3892A06E" w14:textId="3A863E62"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balanço</w:t>
      </w:r>
      <w:proofErr w:type="gramEnd"/>
      <w:r w:rsidRPr="00F710B7">
        <w:rPr>
          <w:rFonts w:cs="Arial"/>
          <w:color w:val="000000"/>
          <w:szCs w:val="20"/>
        </w:rPr>
        <w:t xml:space="preserve"> patrimonial, demonstração de resultado de exercício e demais demonstrações contábeis dos 2 (dois) últimos exercícios sociais</w:t>
      </w:r>
      <w:r w:rsidR="00E23CC8" w:rsidRPr="00F710B7">
        <w:rPr>
          <w:rFonts w:cs="Arial"/>
          <w:color w:val="000000"/>
          <w:szCs w:val="20"/>
        </w:rPr>
        <w:t>;</w:t>
      </w:r>
    </w:p>
    <w:p w14:paraId="16973441" w14:textId="4FCDEA07"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14:paraId="1D1757FB" w14:textId="7EC3525E"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lastRenderedPageBreak/>
        <w:t>Os documentos referidos acima limitar-se-ão ao último exercício no caso de a pessoa jurídica ter sido constituída há menos de 2 (dois) anos.</w:t>
      </w:r>
    </w:p>
    <w:p w14:paraId="4B6DC185" w14:textId="4EF9CA82"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comprovação</w:t>
      </w:r>
      <w:proofErr w:type="gramEnd"/>
      <w:r w:rsidRPr="00F710B7">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F710B7" w14:paraId="118ACF36" w14:textId="77777777" w:rsidTr="009E584F">
        <w:tc>
          <w:tcPr>
            <w:tcW w:w="2235" w:type="dxa"/>
            <w:vMerge w:val="restart"/>
            <w:vAlign w:val="center"/>
          </w:tcPr>
          <w:p w14:paraId="4CA5F02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14:paraId="14FB8E3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14:paraId="2322E649" w14:textId="77777777" w:rsidTr="009E584F">
        <w:tc>
          <w:tcPr>
            <w:tcW w:w="2235" w:type="dxa"/>
            <w:vMerge/>
          </w:tcPr>
          <w:p w14:paraId="153C0331"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A532799"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CE93FDC"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F710B7" w14:paraId="511D633E" w14:textId="77777777" w:rsidTr="009E584F">
        <w:trPr>
          <w:cantSplit/>
        </w:trPr>
        <w:tc>
          <w:tcPr>
            <w:tcW w:w="2235" w:type="dxa"/>
            <w:vMerge w:val="restart"/>
            <w:vAlign w:val="center"/>
          </w:tcPr>
          <w:p w14:paraId="6B439D6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14:paraId="1BF996D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14:paraId="0D4A9735" w14:textId="77777777" w:rsidTr="009E584F">
        <w:trPr>
          <w:cantSplit/>
        </w:trPr>
        <w:tc>
          <w:tcPr>
            <w:tcW w:w="2235" w:type="dxa"/>
            <w:vMerge/>
          </w:tcPr>
          <w:p w14:paraId="6F751BE2"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ABBAF8C"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1977DC9"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F710B7" w14:paraId="6F4DB87B" w14:textId="77777777" w:rsidTr="009E584F">
        <w:tc>
          <w:tcPr>
            <w:tcW w:w="2235" w:type="dxa"/>
            <w:vMerge w:val="restart"/>
            <w:vAlign w:val="center"/>
          </w:tcPr>
          <w:p w14:paraId="2BC13DF8"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14:paraId="2F73248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14:paraId="05B8546D" w14:textId="77777777" w:rsidTr="009E584F">
        <w:tc>
          <w:tcPr>
            <w:tcW w:w="2235" w:type="dxa"/>
            <w:vMerge/>
          </w:tcPr>
          <w:p w14:paraId="13AB2FEC"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295A3BE4"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14:paraId="527ECF26" w14:textId="6CA2A98E" w:rsidR="00CF698F" w:rsidRPr="00B00532" w:rsidRDefault="00E23CC8" w:rsidP="00E23CC8">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w:t>
      </w:r>
      <w:proofErr w:type="gramStart"/>
      <w:r w:rsidRPr="00F710B7">
        <w:rPr>
          <w:rFonts w:cs="Arial"/>
          <w:color w:val="000000"/>
          <w:szCs w:val="20"/>
        </w:rPr>
        <w:t>1</w:t>
      </w:r>
      <w:proofErr w:type="gramEnd"/>
      <w:r w:rsidRPr="00F710B7">
        <w:rPr>
          <w:rFonts w:cs="Arial"/>
          <w:color w:val="000000"/>
          <w:szCs w:val="20"/>
        </w:rPr>
        <w:t xml:space="preserve">(um)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00B00532">
        <w:rPr>
          <w:rFonts w:cs="Arial"/>
          <w:i/>
          <w:iCs/>
          <w:color w:val="FF0000"/>
          <w:szCs w:val="20"/>
        </w:rPr>
        <w:t xml:space="preserve"> </w:t>
      </w:r>
      <w:r w:rsidR="00B00532" w:rsidRPr="00B00532">
        <w:rPr>
          <w:rFonts w:cs="Arial"/>
          <w:i/>
          <w:iCs/>
          <w:szCs w:val="20"/>
        </w:rPr>
        <w:t>10% (dez por cento</w:t>
      </w:r>
      <w:r w:rsidRPr="00B00532">
        <w:rPr>
          <w:rFonts w:cs="Arial"/>
          <w:i/>
          <w:iCs/>
          <w:szCs w:val="20"/>
        </w:rPr>
        <w:t xml:space="preserve">) </w:t>
      </w:r>
      <w:r w:rsidRPr="00F710B7">
        <w:rPr>
          <w:rFonts w:cs="Arial"/>
          <w:color w:val="000000"/>
          <w:szCs w:val="20"/>
        </w:rPr>
        <w:t xml:space="preserve">do valor total estimado da contratação ou do item pertinente. </w:t>
      </w:r>
    </w:p>
    <w:p w14:paraId="31BAC280" w14:textId="2C722218" w:rsidR="00E23CC8" w:rsidRPr="00805244" w:rsidRDefault="00C220EA" w:rsidP="00C220EA">
      <w:pPr>
        <w:pStyle w:val="PADRO"/>
        <w:keepNext w:val="0"/>
        <w:widowControl/>
        <w:numPr>
          <w:ilvl w:val="0"/>
          <w:numId w:val="16"/>
        </w:numPr>
        <w:spacing w:before="120" w:after="120"/>
        <w:rPr>
          <w:rFonts w:ascii="Arial" w:hAnsi="Arial" w:cs="Arial"/>
          <w:b/>
        </w:rPr>
      </w:pPr>
      <w:r w:rsidRPr="00805244">
        <w:rPr>
          <w:rFonts w:ascii="Arial" w:hAnsi="Arial" w:cs="Arial"/>
          <w:b/>
          <w:color w:val="000000"/>
          <w:szCs w:val="20"/>
        </w:rPr>
        <w:t>Qualificação</w:t>
      </w:r>
      <w:r w:rsidRPr="00805244">
        <w:rPr>
          <w:rFonts w:ascii="Arial" w:hAnsi="Arial" w:cs="Arial"/>
          <w:b/>
        </w:rPr>
        <w:t xml:space="preserve"> Técnica</w:t>
      </w:r>
    </w:p>
    <w:p w14:paraId="607024CB" w14:textId="70672332" w:rsidR="00E23CC8" w:rsidRPr="002949F2" w:rsidRDefault="00E23CC8" w:rsidP="00C220EA">
      <w:pPr>
        <w:pStyle w:val="PADRO"/>
        <w:keepNext w:val="0"/>
        <w:widowControl/>
        <w:numPr>
          <w:ilvl w:val="1"/>
          <w:numId w:val="16"/>
        </w:numPr>
        <w:spacing w:before="120" w:after="120"/>
        <w:rPr>
          <w:rFonts w:ascii="Arial" w:hAnsi="Arial" w:cs="Arial"/>
          <w:i/>
          <w:iCs/>
        </w:rPr>
      </w:pPr>
      <w:r w:rsidRPr="002949F2">
        <w:rPr>
          <w:rFonts w:ascii="Arial" w:hAnsi="Arial" w:cs="Arial"/>
          <w:i/>
          <w:iCs/>
        </w:rPr>
        <w:t xml:space="preserve">Registro ou inscrição </w:t>
      </w:r>
      <w:r w:rsidRPr="002949F2">
        <w:rPr>
          <w:rFonts w:ascii="Arial" w:hAnsi="Arial" w:cs="Arial"/>
          <w:i/>
          <w:iCs/>
          <w:szCs w:val="20"/>
        </w:rPr>
        <w:t>da</w:t>
      </w:r>
      <w:r w:rsidR="009E584F" w:rsidRPr="002949F2">
        <w:rPr>
          <w:rFonts w:ascii="Arial" w:hAnsi="Arial" w:cs="Arial"/>
          <w:i/>
          <w:iCs/>
        </w:rPr>
        <w:t xml:space="preserve"> empresa</w:t>
      </w:r>
      <w:r w:rsidRPr="002949F2">
        <w:rPr>
          <w:rFonts w:ascii="Arial" w:hAnsi="Arial" w:cs="Arial"/>
          <w:i/>
          <w:iCs/>
        </w:rPr>
        <w:t xml:space="preserve"> </w:t>
      </w:r>
      <w:r w:rsidR="002949F2" w:rsidRPr="002949F2">
        <w:rPr>
          <w:rFonts w:ascii="Arial" w:hAnsi="Arial" w:cs="Arial"/>
          <w:i/>
          <w:iCs/>
        </w:rPr>
        <w:t>no SICAF,</w:t>
      </w:r>
      <w:proofErr w:type="gramStart"/>
      <w:r w:rsidR="002949F2" w:rsidRPr="002949F2">
        <w:rPr>
          <w:rFonts w:ascii="Arial" w:hAnsi="Arial" w:cs="Arial"/>
          <w:i/>
          <w:iCs/>
        </w:rPr>
        <w:t xml:space="preserve"> </w:t>
      </w:r>
      <w:r w:rsidRPr="002949F2">
        <w:rPr>
          <w:rFonts w:ascii="Arial" w:hAnsi="Arial" w:cs="Arial"/>
          <w:i/>
          <w:iCs/>
        </w:rPr>
        <w:t xml:space="preserve"> </w:t>
      </w:r>
      <w:proofErr w:type="gramEnd"/>
      <w:r w:rsidRPr="002949F2">
        <w:rPr>
          <w:rFonts w:ascii="Arial" w:hAnsi="Arial" w:cs="Arial"/>
          <w:i/>
          <w:iCs/>
        </w:rPr>
        <w:t>em plena validade;</w:t>
      </w:r>
    </w:p>
    <w:p w14:paraId="782EC471" w14:textId="51024A40" w:rsidR="00E23CC8" w:rsidRPr="00805244" w:rsidRDefault="00E23CC8" w:rsidP="00C220EA">
      <w:pPr>
        <w:pStyle w:val="PADRO"/>
        <w:keepNext w:val="0"/>
        <w:widowControl/>
        <w:numPr>
          <w:ilvl w:val="1"/>
          <w:numId w:val="16"/>
        </w:numPr>
        <w:spacing w:before="120" w:after="120"/>
        <w:rPr>
          <w:rFonts w:ascii="Arial" w:hAnsi="Arial" w:cs="Arial"/>
          <w:bCs/>
          <w:color w:val="000000"/>
          <w:szCs w:val="20"/>
        </w:rPr>
      </w:pPr>
      <w:bookmarkStart w:id="6" w:name="_Hlk519176340"/>
      <w:r w:rsidRPr="00805244">
        <w:rPr>
          <w:rFonts w:ascii="Arial" w:hAnsi="Arial" w:cs="Arial"/>
          <w:color w:val="000000"/>
          <w:szCs w:val="20"/>
        </w:rPr>
        <w:t xml:space="preserve">Comprovação de aptidão para a prestação dos serviços em características, quantidades e prazos </w:t>
      </w:r>
      <w:r w:rsidRPr="00805244">
        <w:rPr>
          <w:rFonts w:ascii="Arial" w:hAnsi="Arial" w:cs="Arial"/>
          <w:szCs w:val="20"/>
        </w:rPr>
        <w:t>compatíveis</w:t>
      </w:r>
      <w:r w:rsidRPr="00805244">
        <w:rPr>
          <w:rFonts w:ascii="Arial" w:hAnsi="Arial" w:cs="Arial"/>
          <w:color w:val="000000"/>
          <w:szCs w:val="20"/>
        </w:rPr>
        <w:t xml:space="preserve"> com o objeto desta </w:t>
      </w:r>
      <w:r w:rsidR="009E584F" w:rsidRPr="00805244">
        <w:rPr>
          <w:rFonts w:ascii="Arial" w:hAnsi="Arial" w:cs="Arial"/>
          <w:color w:val="000000"/>
          <w:szCs w:val="20"/>
        </w:rPr>
        <w:t>dispensa</w:t>
      </w:r>
      <w:r w:rsidRPr="00805244">
        <w:rPr>
          <w:rFonts w:ascii="Arial" w:hAnsi="Arial" w:cs="Arial"/>
          <w:color w:val="000000"/>
          <w:szCs w:val="20"/>
        </w:rPr>
        <w:t xml:space="preserve">, ou com o item pertinente, mediante a apresentação de atestado(s) fornecido(s) por pessoas jurídicas de direito público ou privado. </w:t>
      </w:r>
    </w:p>
    <w:p w14:paraId="353326C7" w14:textId="494328E9" w:rsidR="00E23CC8" w:rsidRPr="005E29EF" w:rsidRDefault="00E23CC8" w:rsidP="00C220EA">
      <w:pPr>
        <w:pStyle w:val="PADRO"/>
        <w:keepNext w:val="0"/>
        <w:widowControl/>
        <w:numPr>
          <w:ilvl w:val="2"/>
          <w:numId w:val="16"/>
        </w:numPr>
        <w:spacing w:before="120" w:after="120"/>
        <w:rPr>
          <w:rFonts w:ascii="Arial" w:hAnsi="Arial" w:cs="Arial"/>
          <w:bCs/>
          <w:color w:val="000000"/>
          <w:szCs w:val="20"/>
        </w:rPr>
      </w:pPr>
      <w:r w:rsidRPr="00805244">
        <w:rPr>
          <w:rFonts w:ascii="Arial" w:hAnsi="Arial" w:cs="Arial"/>
          <w:color w:val="000000"/>
          <w:szCs w:val="20"/>
        </w:rPr>
        <w:t xml:space="preserve">Para fins da comprovação de que trata este subitem, os atestados deverão dizer respeito a </w:t>
      </w:r>
      <w:r w:rsidR="00F62486" w:rsidRPr="00805244">
        <w:rPr>
          <w:rFonts w:ascii="Arial" w:hAnsi="Arial" w:cs="Arial"/>
          <w:color w:val="000000"/>
          <w:szCs w:val="20"/>
        </w:rPr>
        <w:t>contratos</w:t>
      </w:r>
      <w:r w:rsidR="002949F2">
        <w:rPr>
          <w:rFonts w:ascii="Arial" w:hAnsi="Arial" w:cs="Arial"/>
          <w:color w:val="000000"/>
          <w:szCs w:val="20"/>
        </w:rPr>
        <w:t xml:space="preserve"> executados com as características </w:t>
      </w:r>
      <w:proofErr w:type="gramStart"/>
      <w:r w:rsidR="002949F2">
        <w:rPr>
          <w:rFonts w:ascii="Arial" w:hAnsi="Arial" w:cs="Arial"/>
          <w:color w:val="000000"/>
          <w:szCs w:val="20"/>
        </w:rPr>
        <w:t>mínimas referente ao objeto</w:t>
      </w:r>
      <w:proofErr w:type="gramEnd"/>
      <w:r w:rsidR="002949F2">
        <w:rPr>
          <w:rFonts w:ascii="Arial" w:hAnsi="Arial" w:cs="Arial"/>
          <w:color w:val="000000"/>
          <w:szCs w:val="20"/>
        </w:rPr>
        <w:t>.</w:t>
      </w:r>
      <w:bookmarkEnd w:id="6"/>
    </w:p>
    <w:p w14:paraId="642B4E97" w14:textId="1B858D01" w:rsidR="005E29EF" w:rsidRDefault="00A31636" w:rsidP="005E29EF">
      <w:pPr>
        <w:pStyle w:val="Standard"/>
        <w:tabs>
          <w:tab w:val="left" w:pos="369"/>
          <w:tab w:val="left" w:pos="794"/>
        </w:tabs>
        <w:spacing w:line="360" w:lineRule="auto"/>
        <w:ind w:left="360"/>
        <w:jc w:val="center"/>
        <w:rPr>
          <w:rFonts w:ascii="Times New Roman" w:hAnsi="Times New Roman"/>
          <w:sz w:val="20"/>
          <w:szCs w:val="20"/>
        </w:rPr>
      </w:pPr>
      <w:r>
        <w:rPr>
          <w:rFonts w:ascii="Times New Roman" w:hAnsi="Times New Roman"/>
          <w:sz w:val="20"/>
          <w:szCs w:val="20"/>
        </w:rPr>
        <w:t>Teresina-PI, 24</w:t>
      </w:r>
      <w:r w:rsidR="005E29EF">
        <w:rPr>
          <w:rFonts w:ascii="Times New Roman" w:hAnsi="Times New Roman"/>
          <w:sz w:val="20"/>
          <w:szCs w:val="20"/>
        </w:rPr>
        <w:t xml:space="preserve"> de maio de 2022.</w:t>
      </w:r>
    </w:p>
    <w:p w14:paraId="6C72E213" w14:textId="77777777" w:rsidR="005E29EF" w:rsidRDefault="005E29EF" w:rsidP="005E29EF">
      <w:pPr>
        <w:pStyle w:val="Standard"/>
        <w:tabs>
          <w:tab w:val="left" w:pos="369"/>
          <w:tab w:val="left" w:pos="794"/>
        </w:tabs>
        <w:spacing w:line="360" w:lineRule="auto"/>
        <w:ind w:left="360"/>
        <w:rPr>
          <w:rFonts w:ascii="Times New Roman" w:hAnsi="Times New Roman"/>
          <w:sz w:val="20"/>
          <w:szCs w:val="20"/>
        </w:rPr>
      </w:pPr>
    </w:p>
    <w:p w14:paraId="0E57F056" w14:textId="77777777" w:rsidR="005E29EF" w:rsidRDefault="005E29EF" w:rsidP="005E29EF">
      <w:pPr>
        <w:pStyle w:val="Standard"/>
        <w:tabs>
          <w:tab w:val="left" w:pos="369"/>
          <w:tab w:val="left" w:pos="794"/>
        </w:tabs>
        <w:spacing w:line="360" w:lineRule="auto"/>
        <w:ind w:left="360"/>
        <w:rPr>
          <w:rFonts w:ascii="Times New Roman" w:hAnsi="Times New Roman"/>
          <w:sz w:val="20"/>
          <w:szCs w:val="20"/>
        </w:rPr>
      </w:pPr>
    </w:p>
    <w:p w14:paraId="5EABC944" w14:textId="77777777" w:rsidR="005E29EF" w:rsidRDefault="005E29EF" w:rsidP="005E29EF">
      <w:pPr>
        <w:pStyle w:val="Standard"/>
        <w:tabs>
          <w:tab w:val="left" w:pos="2705"/>
          <w:tab w:val="left" w:pos="3272"/>
        </w:tabs>
        <w:ind w:left="360"/>
        <w:rPr>
          <w:rFonts w:ascii="Times New Roman" w:hAnsi="Times New Roman"/>
          <w:sz w:val="20"/>
          <w:szCs w:val="20"/>
        </w:rPr>
      </w:pPr>
    </w:p>
    <w:p w14:paraId="320AC10E" w14:textId="77777777" w:rsidR="005E29EF" w:rsidRDefault="005E29EF" w:rsidP="005E29EF">
      <w:pPr>
        <w:pStyle w:val="Standard"/>
        <w:ind w:left="360"/>
        <w:jc w:val="center"/>
        <w:rPr>
          <w:rFonts w:ascii="Times New Roman" w:eastAsia="WenQuanYi Micro Hei" w:hAnsi="Times New Roman" w:cs="Liberation Serif"/>
          <w:b/>
          <w:bCs/>
          <w:color w:val="00000A"/>
          <w:sz w:val="20"/>
          <w:szCs w:val="20"/>
        </w:rPr>
      </w:pPr>
      <w:r w:rsidRPr="00B00532">
        <w:rPr>
          <w:rFonts w:ascii="Times New Roman" w:eastAsia="WenQuanYi Micro Hei" w:hAnsi="Times New Roman" w:cs="Liberation Serif"/>
          <w:b/>
          <w:bCs/>
          <w:color w:val="00000A"/>
          <w:sz w:val="20"/>
          <w:szCs w:val="20"/>
        </w:rPr>
        <w:t>PAULO RICARDO BORGES DE AGUIAR</w:t>
      </w:r>
      <w:r>
        <w:rPr>
          <w:rFonts w:ascii="Times New Roman" w:eastAsia="WenQuanYi Micro Hei" w:hAnsi="Times New Roman" w:cs="Liberation Serif"/>
          <w:b/>
          <w:bCs/>
          <w:color w:val="00000A"/>
          <w:sz w:val="20"/>
          <w:szCs w:val="20"/>
        </w:rPr>
        <w:t xml:space="preserve"> – </w:t>
      </w:r>
      <w:proofErr w:type="spellStart"/>
      <w:r>
        <w:rPr>
          <w:rFonts w:ascii="Times New Roman" w:eastAsia="WenQuanYi Micro Hei" w:hAnsi="Times New Roman" w:cs="Liberation Serif"/>
          <w:b/>
          <w:bCs/>
          <w:color w:val="00000A"/>
          <w:sz w:val="20"/>
          <w:szCs w:val="20"/>
        </w:rPr>
        <w:t>Cel</w:t>
      </w:r>
      <w:proofErr w:type="spellEnd"/>
    </w:p>
    <w:p w14:paraId="788D6A13" w14:textId="619D1744" w:rsidR="005E29EF" w:rsidRPr="00805244" w:rsidRDefault="005E29EF" w:rsidP="005E29EF">
      <w:pPr>
        <w:pStyle w:val="Standard"/>
        <w:ind w:left="360"/>
        <w:jc w:val="center"/>
        <w:rPr>
          <w:rFonts w:ascii="Arial" w:hAnsi="Arial" w:cs="Arial"/>
          <w:bCs/>
          <w:color w:val="000000"/>
          <w:szCs w:val="20"/>
        </w:rPr>
      </w:pPr>
      <w:r>
        <w:rPr>
          <w:rFonts w:ascii="Times New Roman" w:eastAsia="Times-Bold" w:hAnsi="Times New Roman" w:cs="Times New Roman"/>
          <w:color w:val="000000"/>
          <w:sz w:val="20"/>
          <w:szCs w:val="20"/>
          <w:shd w:val="clear" w:color="auto" w:fill="FFFFFF"/>
        </w:rPr>
        <w:t>Ordenador de Despesas do 25º BC</w:t>
      </w:r>
    </w:p>
    <w:sectPr w:rsidR="005E29EF" w:rsidRPr="00805244" w:rsidSect="00413C74">
      <w:footerReference w:type="default" r:id="rId15"/>
      <w:pgSz w:w="11906" w:h="16838"/>
      <w:pgMar w:top="709"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B85C0" w14:textId="77777777" w:rsidR="00A82BFC" w:rsidRDefault="00A82BFC" w:rsidP="00805244">
      <w:r>
        <w:separator/>
      </w:r>
    </w:p>
  </w:endnote>
  <w:endnote w:type="continuationSeparator" w:id="0">
    <w:p w14:paraId="55AF104F" w14:textId="77777777" w:rsidR="00A82BFC" w:rsidRDefault="00A82BFC"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Ecofont_Spranq_eco_Sans">
    <w:altName w:val="Times New Roman"/>
    <w:charset w:val="01"/>
    <w:family w:val="roman"/>
    <w:pitch w:val="variable"/>
  </w:font>
  <w:font w:name="WenQuanYi Micro Hei">
    <w:altName w:val="Times New Roman"/>
    <w:charset w:val="00"/>
    <w:family w:val="roman"/>
    <w:pitch w:val="default"/>
  </w:font>
  <w:font w:name="Lohit Hind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panose1 w:val="00000000000000000000"/>
    <w:charset w:val="00"/>
    <w:family w:val="roman"/>
    <w:notTrueType/>
    <w:pitch w:val="default"/>
  </w:font>
  <w:font w:name="DejaVu Sans">
    <w:altName w:val="Times New Roman"/>
    <w:panose1 w:val="00000000000000000000"/>
    <w:charset w:val="00"/>
    <w:family w:val="roman"/>
    <w:notTrueType/>
    <w:pitch w:val="default"/>
  </w:font>
  <w:font w:name="Zurich BT">
    <w:panose1 w:val="00000000000000000000"/>
    <w:charset w:val="00"/>
    <w:family w:val="roman"/>
    <w:notTrueType/>
    <w:pitch w:val="default"/>
  </w:font>
  <w:font w:name="Times-Bold">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E0E31" w14:textId="77777777" w:rsidR="00A82BFC" w:rsidRDefault="00A82BFC" w:rsidP="00805244">
      <w:r>
        <w:separator/>
      </w:r>
    </w:p>
  </w:footnote>
  <w:footnote w:type="continuationSeparator" w:id="0">
    <w:p w14:paraId="1B572AF7" w14:textId="77777777" w:rsidR="00A82BFC" w:rsidRDefault="00A82BFC" w:rsidP="0080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11908"/>
    <w:rsid w:val="00022663"/>
    <w:rsid w:val="00031257"/>
    <w:rsid w:val="00042AB7"/>
    <w:rsid w:val="00047336"/>
    <w:rsid w:val="00047934"/>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14CB7"/>
    <w:rsid w:val="00123BE9"/>
    <w:rsid w:val="001272A1"/>
    <w:rsid w:val="00133EAE"/>
    <w:rsid w:val="0013795B"/>
    <w:rsid w:val="001402FB"/>
    <w:rsid w:val="00141307"/>
    <w:rsid w:val="00141AB7"/>
    <w:rsid w:val="00147041"/>
    <w:rsid w:val="00152018"/>
    <w:rsid w:val="001529AF"/>
    <w:rsid w:val="00154AC3"/>
    <w:rsid w:val="00161FEF"/>
    <w:rsid w:val="00166829"/>
    <w:rsid w:val="00196F9E"/>
    <w:rsid w:val="001A03C8"/>
    <w:rsid w:val="001A31DC"/>
    <w:rsid w:val="001A5846"/>
    <w:rsid w:val="001A5A7D"/>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51E7"/>
    <w:rsid w:val="0025762B"/>
    <w:rsid w:val="002655C4"/>
    <w:rsid w:val="00274570"/>
    <w:rsid w:val="00274FA6"/>
    <w:rsid w:val="0028106A"/>
    <w:rsid w:val="00282873"/>
    <w:rsid w:val="002848E2"/>
    <w:rsid w:val="00285393"/>
    <w:rsid w:val="00290E37"/>
    <w:rsid w:val="002913C9"/>
    <w:rsid w:val="00294801"/>
    <w:rsid w:val="002949F2"/>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AC2"/>
    <w:rsid w:val="003D3CFA"/>
    <w:rsid w:val="003D5F26"/>
    <w:rsid w:val="003F2EBE"/>
    <w:rsid w:val="00413C74"/>
    <w:rsid w:val="00427F05"/>
    <w:rsid w:val="00440823"/>
    <w:rsid w:val="00450282"/>
    <w:rsid w:val="004544FC"/>
    <w:rsid w:val="00461C6C"/>
    <w:rsid w:val="0047336D"/>
    <w:rsid w:val="00484B4C"/>
    <w:rsid w:val="004904D7"/>
    <w:rsid w:val="00491657"/>
    <w:rsid w:val="004933C0"/>
    <w:rsid w:val="00494B68"/>
    <w:rsid w:val="004A5008"/>
    <w:rsid w:val="004B6261"/>
    <w:rsid w:val="004B7338"/>
    <w:rsid w:val="004C0606"/>
    <w:rsid w:val="004C5205"/>
    <w:rsid w:val="004D5127"/>
    <w:rsid w:val="004F010A"/>
    <w:rsid w:val="004F2028"/>
    <w:rsid w:val="004F4417"/>
    <w:rsid w:val="005013DC"/>
    <w:rsid w:val="00503F74"/>
    <w:rsid w:val="00507305"/>
    <w:rsid w:val="00510F4D"/>
    <w:rsid w:val="005160E8"/>
    <w:rsid w:val="00540167"/>
    <w:rsid w:val="0054099B"/>
    <w:rsid w:val="00546E81"/>
    <w:rsid w:val="0055168F"/>
    <w:rsid w:val="00552FFC"/>
    <w:rsid w:val="00557985"/>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29EF"/>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74FE7"/>
    <w:rsid w:val="0078721C"/>
    <w:rsid w:val="00787A26"/>
    <w:rsid w:val="00790510"/>
    <w:rsid w:val="00790C11"/>
    <w:rsid w:val="0079368D"/>
    <w:rsid w:val="007965C7"/>
    <w:rsid w:val="007A18CB"/>
    <w:rsid w:val="007A407F"/>
    <w:rsid w:val="007C27EE"/>
    <w:rsid w:val="007D5B71"/>
    <w:rsid w:val="007E4B5B"/>
    <w:rsid w:val="007E58B1"/>
    <w:rsid w:val="007F3C11"/>
    <w:rsid w:val="007F4037"/>
    <w:rsid w:val="00804545"/>
    <w:rsid w:val="00805244"/>
    <w:rsid w:val="00810B70"/>
    <w:rsid w:val="00835A92"/>
    <w:rsid w:val="00850838"/>
    <w:rsid w:val="008510B3"/>
    <w:rsid w:val="008563B5"/>
    <w:rsid w:val="008702C9"/>
    <w:rsid w:val="00876BAE"/>
    <w:rsid w:val="008843A0"/>
    <w:rsid w:val="0088699E"/>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4723"/>
    <w:rsid w:val="009161A1"/>
    <w:rsid w:val="00935BAB"/>
    <w:rsid w:val="009365A1"/>
    <w:rsid w:val="0095619B"/>
    <w:rsid w:val="00957A45"/>
    <w:rsid w:val="00962790"/>
    <w:rsid w:val="009653DA"/>
    <w:rsid w:val="00980981"/>
    <w:rsid w:val="009A3E0F"/>
    <w:rsid w:val="009A3EC1"/>
    <w:rsid w:val="009B0AD8"/>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3025A"/>
    <w:rsid w:val="00A31636"/>
    <w:rsid w:val="00A40D0B"/>
    <w:rsid w:val="00A57A23"/>
    <w:rsid w:val="00A60564"/>
    <w:rsid w:val="00A657A7"/>
    <w:rsid w:val="00A676FD"/>
    <w:rsid w:val="00A71DC8"/>
    <w:rsid w:val="00A728B9"/>
    <w:rsid w:val="00A82BFC"/>
    <w:rsid w:val="00A91E14"/>
    <w:rsid w:val="00A962FF"/>
    <w:rsid w:val="00A96A20"/>
    <w:rsid w:val="00AA20AA"/>
    <w:rsid w:val="00AB6744"/>
    <w:rsid w:val="00AC5DDF"/>
    <w:rsid w:val="00AD30B9"/>
    <w:rsid w:val="00AE0AEB"/>
    <w:rsid w:val="00AE0B16"/>
    <w:rsid w:val="00AE1ED1"/>
    <w:rsid w:val="00AE6294"/>
    <w:rsid w:val="00AE783E"/>
    <w:rsid w:val="00B00532"/>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0E8B"/>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00FE"/>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5618E"/>
    <w:rsid w:val="00C60199"/>
    <w:rsid w:val="00C6579F"/>
    <w:rsid w:val="00C779C0"/>
    <w:rsid w:val="00C818A9"/>
    <w:rsid w:val="00C81EB2"/>
    <w:rsid w:val="00C87A8A"/>
    <w:rsid w:val="00C96499"/>
    <w:rsid w:val="00CA7FEB"/>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47840"/>
    <w:rsid w:val="00D56E66"/>
    <w:rsid w:val="00D66B0D"/>
    <w:rsid w:val="00D71239"/>
    <w:rsid w:val="00D71C04"/>
    <w:rsid w:val="00D76727"/>
    <w:rsid w:val="00D808C1"/>
    <w:rsid w:val="00D82056"/>
    <w:rsid w:val="00D8446C"/>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Ttulo21">
    <w:name w:val="Título 21"/>
    <w:next w:val="Normal"/>
    <w:rsid w:val="00413C74"/>
    <w:pPr>
      <w:widowControl w:val="0"/>
      <w:suppressAutoHyphens/>
      <w:spacing w:after="0" w:line="240" w:lineRule="auto"/>
    </w:pPr>
    <w:rPr>
      <w:rFonts w:ascii="Arial" w:eastAsia="Arial" w:hAnsi="Arial" w:cs="Arial"/>
      <w:kern w:val="1"/>
      <w:sz w:val="24"/>
      <w:szCs w:val="24"/>
      <w:lang w:eastAsia="zh-CN" w:bidi="hi-IN"/>
    </w:rPr>
  </w:style>
  <w:style w:type="paragraph" w:customStyle="1" w:styleId="Standard">
    <w:name w:val="Standard"/>
    <w:rsid w:val="00C5618E"/>
    <w:pPr>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customStyle="1" w:styleId="Standarduser">
    <w:name w:val="Standard (user)"/>
    <w:rsid w:val="00C5618E"/>
    <w:pPr>
      <w:widowControl w:val="0"/>
      <w:suppressAutoHyphens/>
      <w:autoSpaceDN w:val="0"/>
      <w:spacing w:after="0" w:line="240" w:lineRule="auto"/>
      <w:textAlignment w:val="baseline"/>
    </w:pPr>
    <w:rPr>
      <w:rFonts w:ascii="Liberation Serif" w:eastAsia="DejaVu Sans" w:hAnsi="Liberation Serif" w:cs="Lohit Hindi"/>
      <w:color w:val="00000A"/>
      <w:kern w:val="3"/>
      <w:sz w:val="24"/>
      <w:szCs w:val="24"/>
      <w:lang w:eastAsia="zh-CN" w:bidi="hi-IN"/>
    </w:rPr>
  </w:style>
  <w:style w:type="character" w:styleId="HiperlinkVisitado">
    <w:name w:val="FollowedHyperlink"/>
    <w:basedOn w:val="Fontepargpadro"/>
    <w:uiPriority w:val="99"/>
    <w:semiHidden/>
    <w:unhideWhenUsed/>
    <w:rsid w:val="00D47840"/>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Ttulo21">
    <w:name w:val="Título 21"/>
    <w:next w:val="Normal"/>
    <w:rsid w:val="00413C74"/>
    <w:pPr>
      <w:widowControl w:val="0"/>
      <w:suppressAutoHyphens/>
      <w:spacing w:after="0" w:line="240" w:lineRule="auto"/>
    </w:pPr>
    <w:rPr>
      <w:rFonts w:ascii="Arial" w:eastAsia="Arial" w:hAnsi="Arial" w:cs="Arial"/>
      <w:kern w:val="1"/>
      <w:sz w:val="24"/>
      <w:szCs w:val="24"/>
      <w:lang w:eastAsia="zh-CN" w:bidi="hi-IN"/>
    </w:rPr>
  </w:style>
  <w:style w:type="paragraph" w:customStyle="1" w:styleId="Standard">
    <w:name w:val="Standard"/>
    <w:rsid w:val="00C5618E"/>
    <w:pPr>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customStyle="1" w:styleId="Standarduser">
    <w:name w:val="Standard (user)"/>
    <w:rsid w:val="00C5618E"/>
    <w:pPr>
      <w:widowControl w:val="0"/>
      <w:suppressAutoHyphens/>
      <w:autoSpaceDN w:val="0"/>
      <w:spacing w:after="0" w:line="240" w:lineRule="auto"/>
      <w:textAlignment w:val="baseline"/>
    </w:pPr>
    <w:rPr>
      <w:rFonts w:ascii="Liberation Serif" w:eastAsia="DejaVu Sans" w:hAnsi="Liberation Serif" w:cs="Lohit Hindi"/>
      <w:color w:val="00000A"/>
      <w:kern w:val="3"/>
      <w:sz w:val="24"/>
      <w:szCs w:val="24"/>
      <w:lang w:eastAsia="zh-CN" w:bidi="hi-IN"/>
    </w:rPr>
  </w:style>
  <w:style w:type="character" w:styleId="HiperlinkVisitado">
    <w:name w:val="FollowedHyperlink"/>
    <w:basedOn w:val="Fontepargpadro"/>
    <w:uiPriority w:val="99"/>
    <w:semiHidden/>
    <w:unhideWhenUsed/>
    <w:rsid w:val="00D478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j.jus.br/improbidade_adm/consultar_requerido.php"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LEIS/L6404consol.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gov.br/compra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1-2014/2013/Lei/L1284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408D-DCD4-49F8-88AD-470A3D44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12</Pages>
  <Words>5377</Words>
  <Characters>29041</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34350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ismail - [2010]</cp:lastModifiedBy>
  <cp:revision>19</cp:revision>
  <cp:lastPrinted>2022-02-22T14:23:00Z</cp:lastPrinted>
  <dcterms:created xsi:type="dcterms:W3CDTF">2022-02-21T17:49:00Z</dcterms:created>
  <dcterms:modified xsi:type="dcterms:W3CDTF">2022-05-24T19:22:00Z</dcterms:modified>
</cp:coreProperties>
</file>